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5" w:type="dxa"/>
        <w:tblInd w:w="-162" w:type="dxa"/>
        <w:tblLayout w:type="fixed"/>
        <w:tblCellMar>
          <w:top w:w="28" w:type="dxa"/>
          <w:left w:w="0" w:type="dxa"/>
          <w:bottom w:w="28" w:type="dxa"/>
          <w:right w:w="0" w:type="dxa"/>
        </w:tblCellMar>
        <w:tblLook w:val="0400" w:firstRow="0" w:lastRow="0" w:firstColumn="0" w:lastColumn="0" w:noHBand="0" w:noVBand="1"/>
      </w:tblPr>
      <w:tblGrid>
        <w:gridCol w:w="1296"/>
        <w:gridCol w:w="3719"/>
        <w:gridCol w:w="1243"/>
        <w:gridCol w:w="3260"/>
        <w:gridCol w:w="7"/>
      </w:tblGrid>
      <w:tr w:rsidR="00E16054" w:rsidRPr="005A21E6" w14:paraId="76BBB397" w14:textId="77777777" w:rsidTr="00A000C1">
        <w:trPr>
          <w:trHeight w:val="400"/>
        </w:trPr>
        <w:tc>
          <w:tcPr>
            <w:tcW w:w="9525" w:type="dxa"/>
            <w:gridSpan w:val="5"/>
            <w:tcBorders>
              <w:bottom w:val="single" w:sz="4" w:space="0" w:color="auto"/>
            </w:tcBorders>
            <w:shd w:val="clear" w:color="auto" w:fill="auto"/>
          </w:tcPr>
          <w:p w14:paraId="5113E069" w14:textId="77777777" w:rsidR="00E16054" w:rsidRPr="005A21E6" w:rsidRDefault="00E16054" w:rsidP="00A000C1">
            <w:pPr>
              <w:pStyle w:val="Default"/>
              <w:tabs>
                <w:tab w:val="left" w:pos="4540"/>
              </w:tabs>
              <w:snapToGrid w:val="0"/>
              <w:jc w:val="right"/>
            </w:pPr>
            <w:r w:rsidRPr="005A21E6">
              <w:t xml:space="preserve">Lisa 13 </w:t>
            </w:r>
          </w:p>
          <w:p w14:paraId="0294F4B7" w14:textId="77777777" w:rsidR="00E16054" w:rsidRPr="005A21E6" w:rsidRDefault="00E16054" w:rsidP="00A000C1">
            <w:pPr>
              <w:pStyle w:val="Default"/>
              <w:tabs>
                <w:tab w:val="left" w:pos="4540"/>
              </w:tabs>
              <w:snapToGrid w:val="0"/>
              <w:jc w:val="center"/>
              <w:rPr>
                <w:b/>
                <w:caps/>
              </w:rPr>
            </w:pPr>
            <w:r w:rsidRPr="005A21E6">
              <w:rPr>
                <w:b/>
              </w:rPr>
              <w:t>Muudatuse vorm</w:t>
            </w:r>
          </w:p>
          <w:p w14:paraId="277CB86B" w14:textId="6D9B737D" w:rsidR="00E16054" w:rsidRPr="005A21E6" w:rsidRDefault="00E16054" w:rsidP="00A000C1">
            <w:pPr>
              <w:pStyle w:val="Default"/>
              <w:tabs>
                <w:tab w:val="left" w:pos="4540"/>
              </w:tabs>
              <w:snapToGrid w:val="0"/>
              <w:rPr>
                <w:b/>
                <w:caps/>
              </w:rPr>
            </w:pPr>
            <w:r w:rsidRPr="005A21E6">
              <w:rPr>
                <w:b/>
              </w:rPr>
              <w:t>Muudatus n</w:t>
            </w:r>
            <w:r w:rsidR="0000701E">
              <w:rPr>
                <w:b/>
              </w:rPr>
              <w:t>r 1.</w:t>
            </w:r>
          </w:p>
        </w:tc>
      </w:tr>
      <w:tr w:rsidR="00E16054" w:rsidRPr="005A21E6" w14:paraId="42DD0A11" w14:textId="77777777" w:rsidTr="00A000C1">
        <w:trPr>
          <w:trHeight w:val="340"/>
        </w:trPr>
        <w:tc>
          <w:tcPr>
            <w:tcW w:w="1296" w:type="dxa"/>
            <w:tcBorders>
              <w:top w:val="single" w:sz="4" w:space="0" w:color="auto"/>
              <w:bottom w:val="single" w:sz="4" w:space="0" w:color="auto"/>
            </w:tcBorders>
            <w:shd w:val="clear" w:color="auto" w:fill="auto"/>
            <w:vAlign w:val="center"/>
          </w:tcPr>
          <w:p w14:paraId="19E5AD15" w14:textId="77777777" w:rsidR="00E16054" w:rsidRPr="005A21E6" w:rsidRDefault="00E16054" w:rsidP="00A000C1">
            <w:pPr>
              <w:pStyle w:val="Default"/>
              <w:tabs>
                <w:tab w:val="left" w:pos="4540"/>
              </w:tabs>
              <w:snapToGrid w:val="0"/>
              <w:ind w:right="-136"/>
            </w:pPr>
            <w:r w:rsidRPr="005A21E6">
              <w:t xml:space="preserve">Projekti nimi: </w:t>
            </w:r>
          </w:p>
        </w:tc>
        <w:tc>
          <w:tcPr>
            <w:tcW w:w="8229" w:type="dxa"/>
            <w:gridSpan w:val="4"/>
            <w:tcBorders>
              <w:top w:val="single" w:sz="4" w:space="0" w:color="auto"/>
              <w:bottom w:val="single" w:sz="4" w:space="0" w:color="auto"/>
            </w:tcBorders>
            <w:shd w:val="clear" w:color="auto" w:fill="auto"/>
            <w:vAlign w:val="center"/>
          </w:tcPr>
          <w:p w14:paraId="1B2DB09C" w14:textId="07270BA3" w:rsidR="00E16054" w:rsidRPr="005A21E6" w:rsidRDefault="0000701E" w:rsidP="00A000C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napToGrid w:val="0"/>
              <w:rPr>
                <w:rFonts w:eastAsia="Times"/>
                <w:b/>
                <w:color w:val="auto"/>
              </w:rPr>
            </w:pPr>
            <w:r>
              <w:rPr>
                <w:rFonts w:eastAsia="Times"/>
                <w:b/>
                <w:color w:val="auto"/>
              </w:rPr>
              <w:t xml:space="preserve"> </w:t>
            </w:r>
            <w:r w:rsidRPr="0000701E">
              <w:rPr>
                <w:rFonts w:eastAsia="Times"/>
                <w:b/>
                <w:color w:val="auto"/>
              </w:rPr>
              <w:t>Põlva ja Tartu hooldepiirkonna kruusateede remont 2025</w:t>
            </w:r>
          </w:p>
        </w:tc>
      </w:tr>
      <w:tr w:rsidR="00E16054" w:rsidRPr="005A21E6" w14:paraId="626759CB" w14:textId="77777777" w:rsidTr="00A000C1">
        <w:trPr>
          <w:gridAfter w:val="1"/>
          <w:wAfter w:w="7" w:type="dxa"/>
          <w:trHeight w:val="340"/>
        </w:trPr>
        <w:tc>
          <w:tcPr>
            <w:tcW w:w="1296" w:type="dxa"/>
            <w:tcBorders>
              <w:top w:val="single" w:sz="4" w:space="0" w:color="auto"/>
              <w:bottom w:val="single" w:sz="4" w:space="0" w:color="auto"/>
            </w:tcBorders>
            <w:shd w:val="clear" w:color="auto" w:fill="auto"/>
            <w:vAlign w:val="center"/>
          </w:tcPr>
          <w:p w14:paraId="34D80D43" w14:textId="77777777" w:rsidR="00E16054" w:rsidRPr="005A21E6" w:rsidRDefault="00E16054" w:rsidP="00A000C1">
            <w:pPr>
              <w:pStyle w:val="Default"/>
              <w:tabs>
                <w:tab w:val="left" w:pos="4540"/>
              </w:tabs>
              <w:snapToGrid w:val="0"/>
            </w:pPr>
            <w:r w:rsidRPr="005A21E6">
              <w:t>Kuupäev:</w:t>
            </w:r>
          </w:p>
        </w:tc>
        <w:tc>
          <w:tcPr>
            <w:tcW w:w="3719" w:type="dxa"/>
            <w:tcBorders>
              <w:top w:val="single" w:sz="4" w:space="0" w:color="auto"/>
              <w:bottom w:val="single" w:sz="4" w:space="0" w:color="auto"/>
            </w:tcBorders>
            <w:shd w:val="clear" w:color="auto" w:fill="auto"/>
            <w:vAlign w:val="center"/>
          </w:tcPr>
          <w:p w14:paraId="5F818A12" w14:textId="1BBA7628" w:rsidR="00E16054" w:rsidRPr="005A21E6" w:rsidRDefault="0000701E" w:rsidP="00A000C1">
            <w:pPr>
              <w:pStyle w:val="Default"/>
              <w:tabs>
                <w:tab w:val="left" w:pos="4540"/>
              </w:tabs>
              <w:snapToGrid w:val="0"/>
              <w:ind w:right="-147"/>
              <w:rPr>
                <w:b/>
              </w:rPr>
            </w:pPr>
            <w:r>
              <w:rPr>
                <w:b/>
              </w:rPr>
              <w:t>15.12.25</w:t>
            </w:r>
          </w:p>
        </w:tc>
        <w:tc>
          <w:tcPr>
            <w:tcW w:w="1243" w:type="dxa"/>
            <w:tcBorders>
              <w:top w:val="single" w:sz="4" w:space="0" w:color="auto"/>
              <w:bottom w:val="single" w:sz="4" w:space="0" w:color="auto"/>
            </w:tcBorders>
            <w:shd w:val="clear" w:color="auto" w:fill="auto"/>
            <w:vAlign w:val="center"/>
          </w:tcPr>
          <w:p w14:paraId="079AC05D" w14:textId="090BFFC1" w:rsidR="00E16054" w:rsidRPr="005A21E6" w:rsidRDefault="00E16054" w:rsidP="00A000C1">
            <w:pPr>
              <w:pStyle w:val="Default"/>
              <w:tabs>
                <w:tab w:val="left" w:pos="4540"/>
              </w:tabs>
              <w:snapToGrid w:val="0"/>
              <w:ind w:right="-432"/>
            </w:pPr>
            <w:r w:rsidRPr="005A21E6">
              <w:t>Lepingu nr:</w:t>
            </w:r>
            <w:r w:rsidR="0000701E">
              <w:t xml:space="preserve"> </w:t>
            </w:r>
          </w:p>
        </w:tc>
        <w:tc>
          <w:tcPr>
            <w:tcW w:w="3260" w:type="dxa"/>
            <w:tcBorders>
              <w:top w:val="single" w:sz="4" w:space="0" w:color="auto"/>
              <w:bottom w:val="single" w:sz="4" w:space="0" w:color="auto"/>
            </w:tcBorders>
            <w:shd w:val="clear" w:color="auto" w:fill="auto"/>
            <w:vAlign w:val="center"/>
          </w:tcPr>
          <w:p w14:paraId="56D271DF" w14:textId="4B816BF2" w:rsidR="00E16054" w:rsidRPr="005A21E6" w:rsidRDefault="0000701E" w:rsidP="0000701E">
            <w:pPr>
              <w:tabs>
                <w:tab w:val="left" w:pos="4540"/>
              </w:tabs>
              <w:snapToGrid w:val="0"/>
              <w:rPr>
                <w:rFonts w:ascii="Times New Roman" w:hAnsi="Times New Roman" w:cs="Times New Roman"/>
                <w:b/>
                <w:color w:val="000000"/>
                <w:szCs w:val="24"/>
              </w:rPr>
            </w:pPr>
            <w:r w:rsidRPr="0000701E">
              <w:rPr>
                <w:rFonts w:ascii="Times New Roman" w:hAnsi="Times New Roman" w:cs="Times New Roman"/>
                <w:b/>
                <w:color w:val="000000"/>
                <w:szCs w:val="24"/>
              </w:rPr>
              <w:t>3.2-3/25/1401-1</w:t>
            </w:r>
          </w:p>
        </w:tc>
      </w:tr>
      <w:tr w:rsidR="00E16054" w:rsidRPr="005A21E6" w14:paraId="5F7604C9" w14:textId="77777777" w:rsidTr="00A000C1">
        <w:trPr>
          <w:gridAfter w:val="1"/>
          <w:wAfter w:w="7" w:type="dxa"/>
          <w:trHeight w:val="340"/>
        </w:trPr>
        <w:tc>
          <w:tcPr>
            <w:tcW w:w="1296" w:type="dxa"/>
            <w:tcBorders>
              <w:top w:val="single" w:sz="4" w:space="0" w:color="auto"/>
              <w:bottom w:val="single" w:sz="4" w:space="0" w:color="auto"/>
            </w:tcBorders>
            <w:shd w:val="clear" w:color="auto" w:fill="auto"/>
            <w:vAlign w:val="center"/>
          </w:tcPr>
          <w:p w14:paraId="31EC9C29" w14:textId="77777777" w:rsidR="00E16054" w:rsidRPr="005A21E6" w:rsidRDefault="00E16054" w:rsidP="00A000C1">
            <w:pPr>
              <w:pStyle w:val="Default"/>
              <w:tabs>
                <w:tab w:val="left" w:pos="4540"/>
              </w:tabs>
              <w:snapToGrid w:val="0"/>
            </w:pPr>
            <w:r w:rsidRPr="005A21E6">
              <w:t>Töövõtja:</w:t>
            </w:r>
          </w:p>
        </w:tc>
        <w:tc>
          <w:tcPr>
            <w:tcW w:w="4962" w:type="dxa"/>
            <w:gridSpan w:val="2"/>
            <w:tcBorders>
              <w:top w:val="single" w:sz="4" w:space="0" w:color="auto"/>
              <w:bottom w:val="single" w:sz="4" w:space="0" w:color="auto"/>
            </w:tcBorders>
            <w:shd w:val="clear" w:color="auto" w:fill="auto"/>
            <w:vAlign w:val="center"/>
          </w:tcPr>
          <w:p w14:paraId="5D2F9B72" w14:textId="2216F3F1" w:rsidR="00E16054" w:rsidRPr="005A21E6" w:rsidRDefault="0000701E" w:rsidP="00A000C1">
            <w:pPr>
              <w:pStyle w:val="Default"/>
              <w:tabs>
                <w:tab w:val="left" w:pos="4540"/>
              </w:tabs>
              <w:snapToGrid w:val="0"/>
              <w:ind w:left="-378" w:right="-147" w:firstLine="378"/>
              <w:rPr>
                <w:bCs/>
                <w:i/>
              </w:rPr>
            </w:pPr>
            <w:r w:rsidRPr="0000701E">
              <w:rPr>
                <w:bCs/>
                <w:i/>
                <w:color w:val="auto"/>
              </w:rPr>
              <w:t>JBS Infra OÜ</w:t>
            </w:r>
          </w:p>
        </w:tc>
        <w:tc>
          <w:tcPr>
            <w:tcW w:w="3260" w:type="dxa"/>
            <w:tcBorders>
              <w:top w:val="single" w:sz="4" w:space="0" w:color="auto"/>
              <w:bottom w:val="single" w:sz="4" w:space="0" w:color="auto"/>
            </w:tcBorders>
            <w:shd w:val="clear" w:color="auto" w:fill="auto"/>
            <w:vAlign w:val="center"/>
          </w:tcPr>
          <w:p w14:paraId="066B5A5B" w14:textId="77777777" w:rsidR="00E16054" w:rsidRPr="005A21E6" w:rsidRDefault="00E16054" w:rsidP="00A000C1">
            <w:pPr>
              <w:pStyle w:val="Default"/>
              <w:tabs>
                <w:tab w:val="left" w:pos="4540"/>
              </w:tabs>
              <w:snapToGrid w:val="0"/>
              <w:ind w:right="-147"/>
              <w:rPr>
                <w:b/>
              </w:rPr>
            </w:pPr>
          </w:p>
        </w:tc>
      </w:tr>
      <w:tr w:rsidR="00E16054" w:rsidRPr="005A21E6" w14:paraId="6F56553E" w14:textId="77777777" w:rsidTr="00A000C1">
        <w:trPr>
          <w:gridAfter w:val="1"/>
          <w:wAfter w:w="7" w:type="dxa"/>
          <w:trHeight w:val="340"/>
        </w:trPr>
        <w:tc>
          <w:tcPr>
            <w:tcW w:w="1296" w:type="dxa"/>
            <w:tcBorders>
              <w:top w:val="single" w:sz="4" w:space="0" w:color="auto"/>
              <w:bottom w:val="single" w:sz="4" w:space="0" w:color="auto"/>
            </w:tcBorders>
            <w:shd w:val="clear" w:color="auto" w:fill="auto"/>
            <w:vAlign w:val="center"/>
          </w:tcPr>
          <w:p w14:paraId="4DA287E8" w14:textId="77777777" w:rsidR="00E16054" w:rsidRPr="005A21E6" w:rsidRDefault="00E16054" w:rsidP="00A000C1">
            <w:pPr>
              <w:pStyle w:val="Default"/>
              <w:tabs>
                <w:tab w:val="left" w:pos="4540"/>
              </w:tabs>
              <w:snapToGrid w:val="0"/>
            </w:pPr>
            <w:r w:rsidRPr="005A21E6">
              <w:t>Insener:</w:t>
            </w:r>
          </w:p>
        </w:tc>
        <w:tc>
          <w:tcPr>
            <w:tcW w:w="4962" w:type="dxa"/>
            <w:gridSpan w:val="2"/>
            <w:tcBorders>
              <w:top w:val="single" w:sz="4" w:space="0" w:color="auto"/>
              <w:bottom w:val="single" w:sz="4" w:space="0" w:color="auto"/>
            </w:tcBorders>
            <w:shd w:val="clear" w:color="auto" w:fill="auto"/>
            <w:vAlign w:val="center"/>
          </w:tcPr>
          <w:p w14:paraId="6F44B6E8" w14:textId="11E28A31" w:rsidR="00E16054" w:rsidRPr="005A21E6" w:rsidRDefault="0000701E" w:rsidP="00A000C1">
            <w:pPr>
              <w:pStyle w:val="Default"/>
              <w:tabs>
                <w:tab w:val="left" w:pos="4540"/>
              </w:tabs>
              <w:snapToGrid w:val="0"/>
              <w:ind w:left="-378" w:right="-147" w:firstLine="378"/>
              <w:rPr>
                <w:bCs/>
                <w:i/>
                <w:color w:val="808080" w:themeColor="background1" w:themeShade="80"/>
              </w:rPr>
            </w:pPr>
            <w:r>
              <w:rPr>
                <w:bCs/>
                <w:i/>
                <w:color w:val="auto"/>
              </w:rPr>
              <w:t>Transpordiamet/ Gened Sander</w:t>
            </w:r>
          </w:p>
        </w:tc>
        <w:tc>
          <w:tcPr>
            <w:tcW w:w="3260" w:type="dxa"/>
            <w:tcBorders>
              <w:top w:val="single" w:sz="4" w:space="0" w:color="auto"/>
              <w:bottom w:val="single" w:sz="4" w:space="0" w:color="auto"/>
            </w:tcBorders>
            <w:shd w:val="clear" w:color="auto" w:fill="auto"/>
            <w:vAlign w:val="center"/>
          </w:tcPr>
          <w:p w14:paraId="3A29C423" w14:textId="77777777" w:rsidR="00E16054" w:rsidRPr="005A21E6" w:rsidRDefault="00E16054" w:rsidP="00A000C1">
            <w:pPr>
              <w:pStyle w:val="Default"/>
              <w:tabs>
                <w:tab w:val="left" w:pos="4540"/>
              </w:tabs>
              <w:snapToGrid w:val="0"/>
              <w:ind w:right="-147"/>
              <w:rPr>
                <w:b/>
              </w:rPr>
            </w:pPr>
          </w:p>
        </w:tc>
      </w:tr>
      <w:tr w:rsidR="00E16054" w:rsidRPr="005A21E6" w14:paraId="2E4FC1A3" w14:textId="77777777" w:rsidTr="00A000C1">
        <w:trPr>
          <w:trHeight w:val="340"/>
        </w:trPr>
        <w:tc>
          <w:tcPr>
            <w:tcW w:w="1296" w:type="dxa"/>
            <w:tcBorders>
              <w:top w:val="single" w:sz="4" w:space="0" w:color="auto"/>
              <w:bottom w:val="single" w:sz="4" w:space="0" w:color="auto"/>
            </w:tcBorders>
            <w:shd w:val="clear" w:color="auto" w:fill="auto"/>
            <w:vAlign w:val="center"/>
          </w:tcPr>
          <w:p w14:paraId="5E112641" w14:textId="77777777" w:rsidR="00E16054" w:rsidRPr="005A21E6" w:rsidRDefault="00E16054" w:rsidP="00A000C1">
            <w:pPr>
              <w:pStyle w:val="Default"/>
              <w:tabs>
                <w:tab w:val="left" w:pos="4540"/>
              </w:tabs>
              <w:snapToGrid w:val="0"/>
            </w:pPr>
            <w:r w:rsidRPr="005A21E6">
              <w:t>Koostatud vastavalt:</w:t>
            </w:r>
          </w:p>
        </w:tc>
        <w:tc>
          <w:tcPr>
            <w:tcW w:w="8229" w:type="dxa"/>
            <w:gridSpan w:val="4"/>
            <w:tcBorders>
              <w:top w:val="single" w:sz="4" w:space="0" w:color="auto"/>
              <w:bottom w:val="single" w:sz="4" w:space="0" w:color="auto"/>
            </w:tcBorders>
            <w:shd w:val="clear" w:color="auto" w:fill="auto"/>
            <w:vAlign w:val="center"/>
          </w:tcPr>
          <w:p w14:paraId="52F579D5" w14:textId="721F1B27" w:rsidR="00E16054" w:rsidRPr="005A21E6" w:rsidRDefault="00E16054" w:rsidP="00A000C1">
            <w:pPr>
              <w:pStyle w:val="WW-Default"/>
              <w:tabs>
                <w:tab w:val="left" w:pos="4540"/>
              </w:tabs>
              <w:snapToGrid w:val="0"/>
              <w:ind w:right="-147"/>
              <w:rPr>
                <w:rFonts w:ascii="Times New Roman" w:hAnsi="Times New Roman" w:cs="Times New Roman"/>
                <w:bCs/>
                <w:lang w:eastAsia="et-EE"/>
              </w:rPr>
            </w:pPr>
            <w:r w:rsidRPr="005A21E6">
              <w:rPr>
                <w:rFonts w:ascii="Times New Roman" w:hAnsi="Times New Roman" w:cs="Times New Roman"/>
                <w:b/>
                <w:bCs/>
                <w:lang w:eastAsia="et-EE"/>
              </w:rPr>
              <w:t xml:space="preserve">inseneri juhisele nr </w:t>
            </w:r>
            <w:r w:rsidR="0000701E">
              <w:rPr>
                <w:rFonts w:ascii="Times New Roman" w:hAnsi="Times New Roman" w:cs="Times New Roman"/>
                <w:b/>
                <w:bCs/>
                <w:lang w:eastAsia="et-EE"/>
              </w:rPr>
              <w:t>1</w:t>
            </w:r>
            <w:r w:rsidRPr="005A21E6">
              <w:rPr>
                <w:rFonts w:ascii="Times New Roman" w:hAnsi="Times New Roman" w:cs="Times New Roman"/>
                <w:bCs/>
                <w:lang w:eastAsia="et-EE"/>
              </w:rPr>
              <w:t xml:space="preserve">/ </w:t>
            </w:r>
            <w:r w:rsidR="0000701E">
              <w:rPr>
                <w:rFonts w:ascii="Times New Roman" w:hAnsi="Times New Roman" w:cs="Times New Roman"/>
                <w:bCs/>
                <w:i/>
                <w:color w:val="auto"/>
                <w:lang w:eastAsia="et-EE"/>
              </w:rPr>
              <w:t>Truupide langetamine ja asendustöö</w:t>
            </w:r>
          </w:p>
        </w:tc>
      </w:tr>
    </w:tbl>
    <w:p w14:paraId="44C45B36" w14:textId="77777777" w:rsidR="00E16054" w:rsidRPr="005A21E6" w:rsidRDefault="00E16054" w:rsidP="00E16054">
      <w:pPr>
        <w:rPr>
          <w:rFonts w:ascii="Times New Roman" w:hAnsi="Times New Roman" w:cs="Times New Roman"/>
          <w:szCs w:val="24"/>
        </w:rPr>
      </w:pPr>
    </w:p>
    <w:p w14:paraId="3BEC0E05" w14:textId="6D2D9D19" w:rsidR="00E16054" w:rsidRPr="005A21E6" w:rsidRDefault="00E16054" w:rsidP="00E16054">
      <w:pPr>
        <w:ind w:left="-284" w:firstLine="142"/>
        <w:rPr>
          <w:rFonts w:ascii="Times New Roman" w:hAnsi="Times New Roman" w:cs="Times New Roman"/>
          <w:szCs w:val="24"/>
        </w:rPr>
      </w:pPr>
      <w:r w:rsidRPr="005A21E6">
        <w:rPr>
          <w:rFonts w:ascii="Times New Roman" w:hAnsi="Times New Roman" w:cs="Times New Roman"/>
          <w:szCs w:val="24"/>
        </w:rPr>
        <w:t>Vastavalt inseneri juhisele nr</w:t>
      </w:r>
      <w:r w:rsidR="0000701E">
        <w:rPr>
          <w:rFonts w:ascii="Times New Roman" w:hAnsi="Times New Roman" w:cs="Times New Roman"/>
          <w:szCs w:val="24"/>
        </w:rPr>
        <w:t xml:space="preserve"> 1</w:t>
      </w:r>
      <w:r w:rsidRPr="005A21E6">
        <w:rPr>
          <w:rFonts w:ascii="Times New Roman" w:hAnsi="Times New Roman" w:cs="Times New Roman"/>
          <w:szCs w:val="24"/>
        </w:rPr>
        <w:t>on teostatud järgnevad tööd:</w:t>
      </w:r>
    </w:p>
    <w:p w14:paraId="368B27F3" w14:textId="39E47245" w:rsidR="00E16054" w:rsidRPr="005A21E6" w:rsidRDefault="00D247D1" w:rsidP="00E16054">
      <w:pPr>
        <w:ind w:left="-284" w:firstLine="142"/>
        <w:rPr>
          <w:rFonts w:ascii="Times New Roman" w:hAnsi="Times New Roman" w:cs="Times New Roman"/>
          <w:szCs w:val="24"/>
        </w:rPr>
      </w:pPr>
      <w:r>
        <w:rPr>
          <w:rFonts w:ascii="Times New Roman" w:hAnsi="Times New Roman" w:cs="Times New Roman"/>
          <w:szCs w:val="24"/>
        </w:rPr>
        <w:t>Riigitee 18204 truupide alla laskmine ja tagasitäiteks mõeldud kruusliiva asendamine POS6 purustatud kruusaga.</w:t>
      </w:r>
    </w:p>
    <w:p w14:paraId="4AE4A0BF" w14:textId="77777777" w:rsidR="00767512" w:rsidRDefault="00E16054" w:rsidP="00767512">
      <w:pPr>
        <w:ind w:left="-284" w:firstLine="142"/>
        <w:rPr>
          <w:rFonts w:ascii="Times New Roman" w:hAnsi="Times New Roman" w:cs="Times New Roman"/>
          <w:szCs w:val="24"/>
        </w:rPr>
      </w:pPr>
      <w:r w:rsidRPr="005A21E6">
        <w:rPr>
          <w:rFonts w:ascii="Times New Roman" w:hAnsi="Times New Roman" w:cs="Times New Roman"/>
          <w:szCs w:val="24"/>
        </w:rPr>
        <w:t>Muudatus tulenes asjaolust, et</w:t>
      </w:r>
      <w:r w:rsidR="00767512">
        <w:rPr>
          <w:rFonts w:ascii="Times New Roman" w:hAnsi="Times New Roman" w:cs="Times New Roman"/>
          <w:szCs w:val="24"/>
        </w:rPr>
        <w:t xml:space="preserve"> </w:t>
      </w:r>
    </w:p>
    <w:p w14:paraId="276570AA" w14:textId="094F866C" w:rsidR="00767512" w:rsidRPr="00767512" w:rsidRDefault="00767512" w:rsidP="00767512">
      <w:pPr>
        <w:ind w:left="-142"/>
        <w:rPr>
          <w:rFonts w:ascii="Times New Roman" w:hAnsi="Times New Roman" w:cs="Times New Roman"/>
          <w:szCs w:val="24"/>
        </w:rPr>
      </w:pPr>
      <w:r w:rsidRPr="00767512">
        <w:rPr>
          <w:rFonts w:ascii="Times New Roman" w:hAnsi="Times New Roman" w:cs="Times New Roman"/>
          <w:szCs w:val="24"/>
        </w:rPr>
        <w:t>(a)</w:t>
      </w:r>
      <w:r w:rsidRPr="00767512">
        <w:rPr>
          <w:rFonts w:ascii="Times New Roman" w:hAnsi="Times New Roman" w:cs="Times New Roman"/>
          <w:szCs w:val="24"/>
        </w:rPr>
        <w:tab/>
        <w:t>Riigitee 18204 Toolamaa-Kureküla lõigu kraavide kaevamisel selgu, et olemas olevad plastik truubid on liiga kõrgel. Seetõttu tuleb truupe alla poole lasta, et tagada sadevete ära juhtimine.</w:t>
      </w:r>
    </w:p>
    <w:p w14:paraId="13885A97" w14:textId="799FFA3A" w:rsidR="00E16054" w:rsidRPr="005A21E6" w:rsidRDefault="00767512" w:rsidP="00767512">
      <w:pPr>
        <w:ind w:left="-284" w:firstLine="142"/>
        <w:rPr>
          <w:rFonts w:ascii="Times New Roman" w:hAnsi="Times New Roman" w:cs="Times New Roman"/>
          <w:szCs w:val="24"/>
        </w:rPr>
      </w:pPr>
      <w:r w:rsidRPr="00767512">
        <w:rPr>
          <w:rFonts w:ascii="Times New Roman" w:hAnsi="Times New Roman" w:cs="Times New Roman"/>
          <w:szCs w:val="24"/>
        </w:rPr>
        <w:t>(b)</w:t>
      </w:r>
      <w:r w:rsidRPr="00767512">
        <w:rPr>
          <w:rFonts w:ascii="Times New Roman" w:hAnsi="Times New Roman" w:cs="Times New Roman"/>
          <w:szCs w:val="24"/>
        </w:rPr>
        <w:tab/>
        <w:t>Vastavalt teetööde tehnilisele kirjeldusele tuleb katte laiendamise korral tuleb olemasoleva katte servast eemaldada kasvupinnas ja täita süvend kruusliivaga või muu muldkeha ehituseks sobiva materjaliga. Algselt oli plaanitud tagasitäide teha loodusliku kruusliivaga, kuid tellija otsustas, et soovib parema kandevõime tagamiseks teha tagasitäide POS6 purustatud kruusaga.</w:t>
      </w:r>
    </w:p>
    <w:p w14:paraId="71080701" w14:textId="77777777" w:rsidR="00E16054" w:rsidRPr="005A21E6" w:rsidRDefault="00E16054" w:rsidP="00E16054">
      <w:pPr>
        <w:ind w:left="-284" w:firstLine="142"/>
        <w:rPr>
          <w:rFonts w:ascii="Times New Roman" w:hAnsi="Times New Roman" w:cs="Times New Roman"/>
          <w:szCs w:val="24"/>
        </w:rPr>
      </w:pPr>
    </w:p>
    <w:p w14:paraId="5C019B63" w14:textId="1221562A" w:rsidR="00E16054" w:rsidRPr="005A21E6" w:rsidRDefault="00E16054" w:rsidP="00E16054">
      <w:pPr>
        <w:ind w:left="-142"/>
        <w:rPr>
          <w:rFonts w:ascii="Times New Roman" w:hAnsi="Times New Roman" w:cs="Times New Roman"/>
          <w:szCs w:val="24"/>
        </w:rPr>
      </w:pPr>
      <w:r w:rsidRPr="005A21E6">
        <w:rPr>
          <w:rFonts w:ascii="Times New Roman" w:hAnsi="Times New Roman" w:cs="Times New Roman"/>
          <w:szCs w:val="24"/>
        </w:rPr>
        <w:t xml:space="preserve">Käesoleva muudatusega kaasneb lepingu hinna suurenemine </w:t>
      </w:r>
      <w:r w:rsidR="00D247D1" w:rsidRPr="00D247D1">
        <w:rPr>
          <w:rFonts w:ascii="Times New Roman" w:hAnsi="Times New Roman" w:cs="Times New Roman"/>
          <w:szCs w:val="24"/>
        </w:rPr>
        <w:t>5 464,00</w:t>
      </w:r>
      <w:r w:rsidRPr="005A21E6">
        <w:rPr>
          <w:rFonts w:ascii="Times New Roman" w:hAnsi="Times New Roman" w:cs="Times New Roman"/>
          <w:szCs w:val="24"/>
        </w:rPr>
        <w:t xml:space="preserve"> eurot ilma käibemaksuta vastavalt reaalselt tehtud tööde mahtudele alloleva tabeli alusel:</w:t>
      </w:r>
    </w:p>
    <w:p w14:paraId="44B2FFB4" w14:textId="77777777" w:rsidR="00E16054" w:rsidRPr="005A21E6" w:rsidRDefault="00E16054" w:rsidP="00E16054">
      <w:pPr>
        <w:ind w:left="-142"/>
        <w:rPr>
          <w:rFonts w:ascii="Times New Roman" w:hAnsi="Times New Roman" w:cs="Times New Roman"/>
          <w:szCs w:val="24"/>
        </w:rPr>
      </w:pPr>
    </w:p>
    <w:tbl>
      <w:tblPr>
        <w:tblW w:w="9525" w:type="dxa"/>
        <w:tblInd w:w="-162" w:type="dxa"/>
        <w:tblLayout w:type="fixed"/>
        <w:tblCellMar>
          <w:left w:w="10" w:type="dxa"/>
          <w:right w:w="10" w:type="dxa"/>
        </w:tblCellMar>
        <w:tblLook w:val="04A0" w:firstRow="1" w:lastRow="0" w:firstColumn="1" w:lastColumn="0" w:noHBand="0" w:noVBand="1"/>
      </w:tblPr>
      <w:tblGrid>
        <w:gridCol w:w="9525"/>
      </w:tblGrid>
      <w:tr w:rsidR="00D247D1" w14:paraId="4D823F02" w14:textId="77777777" w:rsidTr="00D247D1">
        <w:trPr>
          <w:trHeight w:val="605"/>
        </w:trPr>
        <w:tc>
          <w:tcPr>
            <w:tcW w:w="952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43D45E9D" w14:textId="77777777" w:rsidR="00D247D1" w:rsidRDefault="00D247D1" w:rsidP="00D247D1">
            <w:pPr>
              <w:numPr>
                <w:ilvl w:val="0"/>
                <w:numId w:val="1"/>
              </w:numPr>
              <w:suppressAutoHyphens/>
              <w:autoSpaceDN w:val="0"/>
              <w:spacing w:after="160" w:line="254" w:lineRule="auto"/>
              <w:rPr>
                <w:i/>
                <w:lang w:val="ca-ES"/>
              </w:rPr>
            </w:pPr>
            <w:r>
              <w:rPr>
                <w:i/>
                <w:lang w:val="ca-ES"/>
              </w:rPr>
              <w:t>Asendada loodusliku kruusliivaga tagasitäide POS6 purustatud kruusaga;</w:t>
            </w:r>
          </w:p>
          <w:p w14:paraId="453E9077" w14:textId="77777777" w:rsidR="00D247D1" w:rsidRDefault="00D247D1" w:rsidP="00D247D1">
            <w:pPr>
              <w:numPr>
                <w:ilvl w:val="0"/>
                <w:numId w:val="1"/>
              </w:numPr>
              <w:suppressAutoHyphens/>
              <w:autoSpaceDN w:val="0"/>
              <w:spacing w:after="160" w:line="254" w:lineRule="auto"/>
              <w:rPr>
                <w:i/>
                <w:lang w:val="ca-ES"/>
              </w:rPr>
            </w:pPr>
            <w:r>
              <w:rPr>
                <w:i/>
                <w:lang w:val="ca-ES"/>
              </w:rPr>
              <w:t>Sadevette ära voolamist takistavad kõrged truubid lasta alla sobivale kõrgusele, mis ei takista vete ära voolamist.</w:t>
            </w:r>
          </w:p>
          <w:tbl>
            <w:tblPr>
              <w:tblW w:w="9299" w:type="dxa"/>
              <w:tblCellMar>
                <w:left w:w="10" w:type="dxa"/>
                <w:right w:w="10" w:type="dxa"/>
              </w:tblCellMar>
              <w:tblLook w:val="04A0" w:firstRow="1" w:lastRow="0" w:firstColumn="1" w:lastColumn="0" w:noHBand="0" w:noVBand="1"/>
            </w:tblPr>
            <w:tblGrid>
              <w:gridCol w:w="3174"/>
              <w:gridCol w:w="1368"/>
              <w:gridCol w:w="1204"/>
              <w:gridCol w:w="756"/>
              <w:gridCol w:w="1055"/>
              <w:gridCol w:w="1742"/>
            </w:tblGrid>
            <w:tr w:rsidR="00D247D1" w14:paraId="69FAB03D" w14:textId="77777777">
              <w:trPr>
                <w:trHeight w:val="315"/>
              </w:trPr>
              <w:tc>
                <w:tcPr>
                  <w:tcW w:w="3174" w:type="dxa"/>
                  <w:tcBorders>
                    <w:top w:val="single" w:sz="8" w:space="0" w:color="000000"/>
                    <w:left w:val="single" w:sz="8" w:space="0" w:color="000000"/>
                    <w:bottom w:val="nil"/>
                    <w:right w:val="single" w:sz="4" w:space="0" w:color="000000"/>
                  </w:tcBorders>
                  <w:tcMar>
                    <w:top w:w="0" w:type="dxa"/>
                    <w:left w:w="70" w:type="dxa"/>
                    <w:bottom w:w="0" w:type="dxa"/>
                    <w:right w:w="70" w:type="dxa"/>
                  </w:tcMar>
                  <w:vAlign w:val="center"/>
                  <w:hideMark/>
                </w:tcPr>
                <w:p w14:paraId="0C39007F" w14:textId="77777777" w:rsidR="00D247D1" w:rsidRDefault="00D247D1">
                  <w:pPr>
                    <w:rPr>
                      <w:b/>
                      <w:bCs/>
                    </w:rPr>
                  </w:pPr>
                  <w:r>
                    <w:rPr>
                      <w:b/>
                      <w:bCs/>
                    </w:rPr>
                    <w:t>Toode</w:t>
                  </w:r>
                </w:p>
              </w:tc>
              <w:tc>
                <w:tcPr>
                  <w:tcW w:w="1368" w:type="dxa"/>
                  <w:tcBorders>
                    <w:top w:val="single" w:sz="8" w:space="0" w:color="000000"/>
                    <w:left w:val="nil"/>
                    <w:bottom w:val="nil"/>
                    <w:right w:val="single" w:sz="4" w:space="0" w:color="000000"/>
                  </w:tcBorders>
                  <w:tcMar>
                    <w:top w:w="0" w:type="dxa"/>
                    <w:left w:w="70" w:type="dxa"/>
                    <w:bottom w:w="0" w:type="dxa"/>
                    <w:right w:w="70" w:type="dxa"/>
                  </w:tcMar>
                  <w:vAlign w:val="center"/>
                  <w:hideMark/>
                </w:tcPr>
                <w:p w14:paraId="01D4C4C2" w14:textId="77777777" w:rsidR="00D247D1" w:rsidRDefault="00D247D1">
                  <w:pPr>
                    <w:rPr>
                      <w:b/>
                      <w:bCs/>
                    </w:rPr>
                  </w:pPr>
                  <w:r>
                    <w:rPr>
                      <w:b/>
                      <w:bCs/>
                    </w:rPr>
                    <w:t>Mõõtmed</w:t>
                  </w:r>
                </w:p>
              </w:tc>
              <w:tc>
                <w:tcPr>
                  <w:tcW w:w="1204" w:type="dxa"/>
                  <w:tcBorders>
                    <w:top w:val="single" w:sz="8" w:space="0" w:color="000000"/>
                    <w:left w:val="nil"/>
                    <w:bottom w:val="nil"/>
                    <w:right w:val="single" w:sz="4" w:space="0" w:color="000000"/>
                  </w:tcBorders>
                  <w:tcMar>
                    <w:top w:w="0" w:type="dxa"/>
                    <w:left w:w="70" w:type="dxa"/>
                    <w:bottom w:w="0" w:type="dxa"/>
                    <w:right w:w="70" w:type="dxa"/>
                  </w:tcMar>
                  <w:vAlign w:val="center"/>
                  <w:hideMark/>
                </w:tcPr>
                <w:p w14:paraId="5A8CF7EE" w14:textId="77777777" w:rsidR="00D247D1" w:rsidRDefault="00D247D1">
                  <w:pPr>
                    <w:rPr>
                      <w:b/>
                      <w:bCs/>
                    </w:rPr>
                  </w:pPr>
                  <w:r>
                    <w:rPr>
                      <w:b/>
                      <w:bCs/>
                    </w:rPr>
                    <w:t>Ühik</w:t>
                  </w:r>
                </w:p>
              </w:tc>
              <w:tc>
                <w:tcPr>
                  <w:tcW w:w="756" w:type="dxa"/>
                  <w:tcBorders>
                    <w:top w:val="single" w:sz="8" w:space="0" w:color="000000"/>
                    <w:left w:val="nil"/>
                    <w:bottom w:val="nil"/>
                    <w:right w:val="single" w:sz="4" w:space="0" w:color="000000"/>
                  </w:tcBorders>
                  <w:tcMar>
                    <w:top w:w="0" w:type="dxa"/>
                    <w:left w:w="70" w:type="dxa"/>
                    <w:bottom w:w="0" w:type="dxa"/>
                    <w:right w:w="70" w:type="dxa"/>
                  </w:tcMar>
                  <w:vAlign w:val="center"/>
                  <w:hideMark/>
                </w:tcPr>
                <w:p w14:paraId="6D103ACE" w14:textId="77777777" w:rsidR="00D247D1" w:rsidRDefault="00D247D1">
                  <w:pPr>
                    <w:rPr>
                      <w:b/>
                      <w:bCs/>
                    </w:rPr>
                  </w:pPr>
                  <w:r>
                    <w:rPr>
                      <w:b/>
                      <w:bCs/>
                    </w:rPr>
                    <w:t>Kogus</w:t>
                  </w:r>
                </w:p>
              </w:tc>
              <w:tc>
                <w:tcPr>
                  <w:tcW w:w="1055" w:type="dxa"/>
                  <w:tcBorders>
                    <w:top w:val="single" w:sz="8" w:space="0" w:color="000000"/>
                    <w:left w:val="nil"/>
                    <w:bottom w:val="nil"/>
                    <w:right w:val="single" w:sz="4" w:space="0" w:color="000000"/>
                  </w:tcBorders>
                  <w:tcMar>
                    <w:top w:w="0" w:type="dxa"/>
                    <w:left w:w="70" w:type="dxa"/>
                    <w:bottom w:w="0" w:type="dxa"/>
                    <w:right w:w="70" w:type="dxa"/>
                  </w:tcMar>
                  <w:vAlign w:val="center"/>
                  <w:hideMark/>
                </w:tcPr>
                <w:p w14:paraId="22ACDD69" w14:textId="77777777" w:rsidR="00D247D1" w:rsidRDefault="00D247D1">
                  <w:pPr>
                    <w:rPr>
                      <w:b/>
                      <w:bCs/>
                    </w:rPr>
                  </w:pPr>
                  <w:r>
                    <w:rPr>
                      <w:b/>
                      <w:bCs/>
                    </w:rPr>
                    <w:t>Ühiku hind</w:t>
                  </w:r>
                </w:p>
              </w:tc>
              <w:tc>
                <w:tcPr>
                  <w:tcW w:w="1742" w:type="dxa"/>
                  <w:tcBorders>
                    <w:top w:val="single" w:sz="8" w:space="0" w:color="000000"/>
                    <w:left w:val="nil"/>
                    <w:bottom w:val="nil"/>
                    <w:right w:val="single" w:sz="8" w:space="0" w:color="000000"/>
                  </w:tcBorders>
                  <w:tcMar>
                    <w:top w:w="0" w:type="dxa"/>
                    <w:left w:w="70" w:type="dxa"/>
                    <w:bottom w:w="0" w:type="dxa"/>
                    <w:right w:w="70" w:type="dxa"/>
                  </w:tcMar>
                  <w:vAlign w:val="center"/>
                  <w:hideMark/>
                </w:tcPr>
                <w:p w14:paraId="5CB6C043" w14:textId="77777777" w:rsidR="00D247D1" w:rsidRDefault="00D247D1">
                  <w:pPr>
                    <w:rPr>
                      <w:b/>
                      <w:bCs/>
                    </w:rPr>
                  </w:pPr>
                  <w:r>
                    <w:rPr>
                      <w:b/>
                      <w:bCs/>
                    </w:rPr>
                    <w:t>Kokku</w:t>
                  </w:r>
                </w:p>
              </w:tc>
            </w:tr>
            <w:tr w:rsidR="00D247D1" w14:paraId="0E0597CD" w14:textId="77777777">
              <w:trPr>
                <w:trHeight w:val="300"/>
              </w:trPr>
              <w:tc>
                <w:tcPr>
                  <w:tcW w:w="3174" w:type="dxa"/>
                  <w:tcBorders>
                    <w:top w:val="single" w:sz="8" w:space="0" w:color="000000"/>
                    <w:left w:val="single" w:sz="8" w:space="0" w:color="000000"/>
                    <w:bottom w:val="single" w:sz="4" w:space="0" w:color="000000"/>
                    <w:right w:val="single" w:sz="4" w:space="0" w:color="000000"/>
                  </w:tcBorders>
                  <w:shd w:val="clear" w:color="auto" w:fill="E2EFDA"/>
                  <w:tcMar>
                    <w:top w:w="0" w:type="dxa"/>
                    <w:left w:w="70" w:type="dxa"/>
                    <w:bottom w:w="0" w:type="dxa"/>
                    <w:right w:w="70" w:type="dxa"/>
                  </w:tcMar>
                  <w:vAlign w:val="center"/>
                  <w:hideMark/>
                </w:tcPr>
                <w:p w14:paraId="51481590" w14:textId="77777777" w:rsidR="00D247D1" w:rsidRDefault="00D247D1">
                  <w:pPr>
                    <w:rPr>
                      <w:b/>
                      <w:bCs/>
                    </w:rPr>
                  </w:pPr>
                  <w:r>
                    <w:rPr>
                      <w:b/>
                      <w:bCs/>
                    </w:rPr>
                    <w:t>Asenduvad tööd</w:t>
                  </w:r>
                </w:p>
              </w:tc>
              <w:tc>
                <w:tcPr>
                  <w:tcW w:w="1368" w:type="dxa"/>
                  <w:tcBorders>
                    <w:top w:val="single" w:sz="8" w:space="0" w:color="000000"/>
                    <w:left w:val="nil"/>
                    <w:bottom w:val="single" w:sz="4" w:space="0" w:color="000000"/>
                    <w:right w:val="single" w:sz="4" w:space="0" w:color="000000"/>
                  </w:tcBorders>
                  <w:shd w:val="clear" w:color="auto" w:fill="E2EFDA"/>
                  <w:tcMar>
                    <w:top w:w="0" w:type="dxa"/>
                    <w:left w:w="70" w:type="dxa"/>
                    <w:bottom w:w="0" w:type="dxa"/>
                    <w:right w:w="70" w:type="dxa"/>
                  </w:tcMar>
                  <w:vAlign w:val="center"/>
                  <w:hideMark/>
                </w:tcPr>
                <w:p w14:paraId="55700363" w14:textId="77777777" w:rsidR="00D247D1" w:rsidRDefault="00D247D1">
                  <w:pPr>
                    <w:rPr>
                      <w:b/>
                      <w:bCs/>
                    </w:rPr>
                  </w:pPr>
                  <w:r>
                    <w:rPr>
                      <w:b/>
                      <w:bCs/>
                    </w:rPr>
                    <w:t> </w:t>
                  </w:r>
                </w:p>
              </w:tc>
              <w:tc>
                <w:tcPr>
                  <w:tcW w:w="1204" w:type="dxa"/>
                  <w:tcBorders>
                    <w:top w:val="single" w:sz="8" w:space="0" w:color="000000"/>
                    <w:left w:val="nil"/>
                    <w:bottom w:val="single" w:sz="4" w:space="0" w:color="000000"/>
                    <w:right w:val="single" w:sz="4" w:space="0" w:color="000000"/>
                  </w:tcBorders>
                  <w:shd w:val="clear" w:color="auto" w:fill="E2EFDA"/>
                  <w:tcMar>
                    <w:top w:w="0" w:type="dxa"/>
                    <w:left w:w="70" w:type="dxa"/>
                    <w:bottom w:w="0" w:type="dxa"/>
                    <w:right w:w="70" w:type="dxa"/>
                  </w:tcMar>
                  <w:vAlign w:val="center"/>
                  <w:hideMark/>
                </w:tcPr>
                <w:p w14:paraId="453ED125" w14:textId="77777777" w:rsidR="00D247D1" w:rsidRDefault="00D247D1">
                  <w:pPr>
                    <w:rPr>
                      <w:b/>
                      <w:bCs/>
                    </w:rPr>
                  </w:pPr>
                  <w:r>
                    <w:rPr>
                      <w:b/>
                      <w:bCs/>
                    </w:rPr>
                    <w:t> </w:t>
                  </w:r>
                </w:p>
              </w:tc>
              <w:tc>
                <w:tcPr>
                  <w:tcW w:w="756" w:type="dxa"/>
                  <w:tcBorders>
                    <w:top w:val="single" w:sz="8" w:space="0" w:color="000000"/>
                    <w:left w:val="nil"/>
                    <w:bottom w:val="single" w:sz="4" w:space="0" w:color="000000"/>
                    <w:right w:val="single" w:sz="4" w:space="0" w:color="000000"/>
                  </w:tcBorders>
                  <w:shd w:val="clear" w:color="auto" w:fill="E2EFDA"/>
                  <w:tcMar>
                    <w:top w:w="0" w:type="dxa"/>
                    <w:left w:w="70" w:type="dxa"/>
                    <w:bottom w:w="0" w:type="dxa"/>
                    <w:right w:w="70" w:type="dxa"/>
                  </w:tcMar>
                  <w:vAlign w:val="center"/>
                  <w:hideMark/>
                </w:tcPr>
                <w:p w14:paraId="15EA4CAA" w14:textId="77777777" w:rsidR="00D247D1" w:rsidRDefault="00D247D1">
                  <w:pPr>
                    <w:rPr>
                      <w:b/>
                      <w:bCs/>
                    </w:rPr>
                  </w:pPr>
                  <w:r>
                    <w:rPr>
                      <w:b/>
                      <w:bCs/>
                    </w:rPr>
                    <w:t> </w:t>
                  </w:r>
                </w:p>
              </w:tc>
              <w:tc>
                <w:tcPr>
                  <w:tcW w:w="1055" w:type="dxa"/>
                  <w:tcBorders>
                    <w:top w:val="single" w:sz="8" w:space="0" w:color="000000"/>
                    <w:left w:val="nil"/>
                    <w:bottom w:val="single" w:sz="4" w:space="0" w:color="000000"/>
                    <w:right w:val="single" w:sz="4" w:space="0" w:color="000000"/>
                  </w:tcBorders>
                  <w:shd w:val="clear" w:color="auto" w:fill="E2EFDA"/>
                  <w:tcMar>
                    <w:top w:w="0" w:type="dxa"/>
                    <w:left w:w="70" w:type="dxa"/>
                    <w:bottom w:w="0" w:type="dxa"/>
                    <w:right w:w="70" w:type="dxa"/>
                  </w:tcMar>
                  <w:vAlign w:val="center"/>
                  <w:hideMark/>
                </w:tcPr>
                <w:p w14:paraId="588BCF87" w14:textId="77777777" w:rsidR="00D247D1" w:rsidRDefault="00D247D1">
                  <w:pPr>
                    <w:rPr>
                      <w:b/>
                      <w:bCs/>
                    </w:rPr>
                  </w:pPr>
                  <w:r>
                    <w:rPr>
                      <w:b/>
                      <w:bCs/>
                    </w:rPr>
                    <w:t> </w:t>
                  </w:r>
                </w:p>
              </w:tc>
              <w:tc>
                <w:tcPr>
                  <w:tcW w:w="1742" w:type="dxa"/>
                  <w:tcBorders>
                    <w:top w:val="single" w:sz="8" w:space="0" w:color="000000"/>
                    <w:left w:val="nil"/>
                    <w:bottom w:val="single" w:sz="4" w:space="0" w:color="000000"/>
                    <w:right w:val="single" w:sz="8" w:space="0" w:color="000000"/>
                  </w:tcBorders>
                  <w:shd w:val="clear" w:color="auto" w:fill="D9D9D9"/>
                  <w:tcMar>
                    <w:top w:w="0" w:type="dxa"/>
                    <w:left w:w="70" w:type="dxa"/>
                    <w:bottom w:w="0" w:type="dxa"/>
                    <w:right w:w="70" w:type="dxa"/>
                  </w:tcMar>
                  <w:vAlign w:val="center"/>
                  <w:hideMark/>
                </w:tcPr>
                <w:p w14:paraId="06A5499C" w14:textId="77777777" w:rsidR="00D247D1" w:rsidRDefault="00D247D1">
                  <w:pPr>
                    <w:rPr>
                      <w:b/>
                      <w:bCs/>
                    </w:rPr>
                  </w:pPr>
                  <w:r>
                    <w:rPr>
                      <w:b/>
                      <w:bCs/>
                    </w:rPr>
                    <w:t>-12,00</w:t>
                  </w:r>
                </w:p>
              </w:tc>
            </w:tr>
            <w:tr w:rsidR="00D247D1" w14:paraId="1C8E4EE9" w14:textId="77777777">
              <w:trPr>
                <w:trHeight w:val="615"/>
              </w:trPr>
              <w:tc>
                <w:tcPr>
                  <w:tcW w:w="3174" w:type="dxa"/>
                  <w:tcBorders>
                    <w:top w:val="nil"/>
                    <w:left w:val="single" w:sz="8" w:space="0" w:color="000000"/>
                    <w:bottom w:val="single" w:sz="4" w:space="0" w:color="000000"/>
                    <w:right w:val="single" w:sz="4" w:space="0" w:color="000000"/>
                  </w:tcBorders>
                  <w:tcMar>
                    <w:top w:w="0" w:type="dxa"/>
                    <w:left w:w="70" w:type="dxa"/>
                    <w:bottom w:w="0" w:type="dxa"/>
                    <w:right w:w="70" w:type="dxa"/>
                  </w:tcMar>
                  <w:hideMark/>
                </w:tcPr>
                <w:p w14:paraId="079D5ACF" w14:textId="77777777" w:rsidR="00D247D1" w:rsidRDefault="00D247D1">
                  <w:r>
                    <w:t>Laienduste tagasitäitmine loodusliku kruusliivaga</w:t>
                  </w:r>
                </w:p>
              </w:tc>
              <w:tc>
                <w:tcPr>
                  <w:tcW w:w="1368" w:type="dxa"/>
                  <w:tcBorders>
                    <w:top w:val="nil"/>
                    <w:left w:val="nil"/>
                    <w:bottom w:val="single" w:sz="4" w:space="0" w:color="000000"/>
                    <w:right w:val="single" w:sz="4" w:space="0" w:color="000000"/>
                  </w:tcBorders>
                  <w:tcMar>
                    <w:top w:w="0" w:type="dxa"/>
                    <w:left w:w="70" w:type="dxa"/>
                    <w:bottom w:w="0" w:type="dxa"/>
                    <w:right w:w="70" w:type="dxa"/>
                  </w:tcMar>
                  <w:hideMark/>
                </w:tcPr>
                <w:p w14:paraId="3AB167AE" w14:textId="77777777" w:rsidR="00D247D1" w:rsidRDefault="00D247D1">
                  <w:r>
                    <w:t xml:space="preserve"> </w:t>
                  </w:r>
                </w:p>
              </w:tc>
              <w:tc>
                <w:tcPr>
                  <w:tcW w:w="1204" w:type="dxa"/>
                  <w:tcBorders>
                    <w:top w:val="nil"/>
                    <w:left w:val="nil"/>
                    <w:bottom w:val="single" w:sz="4" w:space="0" w:color="000000"/>
                    <w:right w:val="single" w:sz="4" w:space="0" w:color="000000"/>
                  </w:tcBorders>
                  <w:tcMar>
                    <w:top w:w="0" w:type="dxa"/>
                    <w:left w:w="70" w:type="dxa"/>
                    <w:bottom w:w="0" w:type="dxa"/>
                    <w:right w:w="70" w:type="dxa"/>
                  </w:tcMar>
                  <w:hideMark/>
                </w:tcPr>
                <w:p w14:paraId="42E345B1" w14:textId="77777777" w:rsidR="00D247D1" w:rsidRDefault="00D247D1">
                  <w:r>
                    <w:t>m3</w:t>
                  </w:r>
                </w:p>
              </w:tc>
              <w:tc>
                <w:tcPr>
                  <w:tcW w:w="756" w:type="dxa"/>
                  <w:tcBorders>
                    <w:top w:val="nil"/>
                    <w:left w:val="nil"/>
                    <w:bottom w:val="single" w:sz="4" w:space="0" w:color="000000"/>
                    <w:right w:val="single" w:sz="4" w:space="0" w:color="000000"/>
                  </w:tcBorders>
                  <w:tcMar>
                    <w:top w:w="0" w:type="dxa"/>
                    <w:left w:w="70" w:type="dxa"/>
                    <w:bottom w:w="0" w:type="dxa"/>
                    <w:right w:w="70" w:type="dxa"/>
                  </w:tcMar>
                  <w:hideMark/>
                </w:tcPr>
                <w:p w14:paraId="23F57C15" w14:textId="77777777" w:rsidR="00D247D1" w:rsidRDefault="00D247D1">
                  <w:r>
                    <w:t>-777</w:t>
                  </w:r>
                </w:p>
              </w:tc>
              <w:tc>
                <w:tcPr>
                  <w:tcW w:w="1055" w:type="dxa"/>
                  <w:tcBorders>
                    <w:top w:val="nil"/>
                    <w:left w:val="nil"/>
                    <w:bottom w:val="single" w:sz="4" w:space="0" w:color="000000"/>
                    <w:right w:val="single" w:sz="4" w:space="0" w:color="000000"/>
                  </w:tcBorders>
                  <w:tcMar>
                    <w:top w:w="0" w:type="dxa"/>
                    <w:left w:w="70" w:type="dxa"/>
                    <w:bottom w:w="0" w:type="dxa"/>
                    <w:right w:w="70" w:type="dxa"/>
                  </w:tcMar>
                  <w:hideMark/>
                </w:tcPr>
                <w:p w14:paraId="1BA5F0DF" w14:textId="77777777" w:rsidR="00D247D1" w:rsidRDefault="00D247D1">
                  <w:r>
                    <w:t>16,00</w:t>
                  </w:r>
                </w:p>
              </w:tc>
              <w:tc>
                <w:tcPr>
                  <w:tcW w:w="1742" w:type="dxa"/>
                  <w:tcBorders>
                    <w:top w:val="nil"/>
                    <w:left w:val="nil"/>
                    <w:bottom w:val="single" w:sz="4" w:space="0" w:color="000000"/>
                    <w:right w:val="single" w:sz="8" w:space="0" w:color="000000"/>
                  </w:tcBorders>
                  <w:tcMar>
                    <w:top w:w="0" w:type="dxa"/>
                    <w:left w:w="70" w:type="dxa"/>
                    <w:bottom w:w="0" w:type="dxa"/>
                    <w:right w:w="70" w:type="dxa"/>
                  </w:tcMar>
                  <w:hideMark/>
                </w:tcPr>
                <w:p w14:paraId="48165A2D" w14:textId="77777777" w:rsidR="00D247D1" w:rsidRDefault="00D247D1">
                  <w:r>
                    <w:t>-12 432,00</w:t>
                  </w:r>
                </w:p>
              </w:tc>
            </w:tr>
            <w:tr w:rsidR="00D247D1" w14:paraId="5B5CA17F" w14:textId="77777777">
              <w:trPr>
                <w:trHeight w:val="615"/>
              </w:trPr>
              <w:tc>
                <w:tcPr>
                  <w:tcW w:w="3174" w:type="dxa"/>
                  <w:tcBorders>
                    <w:top w:val="nil"/>
                    <w:left w:val="single" w:sz="8" w:space="0" w:color="000000"/>
                    <w:bottom w:val="single" w:sz="4" w:space="0" w:color="000000"/>
                    <w:right w:val="single" w:sz="4" w:space="0" w:color="000000"/>
                  </w:tcBorders>
                  <w:tcMar>
                    <w:top w:w="0" w:type="dxa"/>
                    <w:left w:w="70" w:type="dxa"/>
                    <w:bottom w:w="0" w:type="dxa"/>
                    <w:right w:w="70" w:type="dxa"/>
                  </w:tcMar>
                  <w:hideMark/>
                </w:tcPr>
                <w:p w14:paraId="1A75FCF7" w14:textId="77777777" w:rsidR="00D247D1" w:rsidRDefault="00D247D1">
                  <w:r>
                    <w:t>Laienduste tagasitäitmine POS6 purustatud kruusaga</w:t>
                  </w:r>
                </w:p>
              </w:tc>
              <w:tc>
                <w:tcPr>
                  <w:tcW w:w="1368" w:type="dxa"/>
                  <w:tcBorders>
                    <w:top w:val="nil"/>
                    <w:left w:val="nil"/>
                    <w:bottom w:val="single" w:sz="4" w:space="0" w:color="000000"/>
                    <w:right w:val="single" w:sz="4" w:space="0" w:color="000000"/>
                  </w:tcBorders>
                  <w:tcMar>
                    <w:top w:w="0" w:type="dxa"/>
                    <w:left w:w="70" w:type="dxa"/>
                    <w:bottom w:w="0" w:type="dxa"/>
                    <w:right w:w="70" w:type="dxa"/>
                  </w:tcMar>
                </w:tcPr>
                <w:p w14:paraId="3B764BAC" w14:textId="77777777" w:rsidR="00D247D1" w:rsidRDefault="00D247D1"/>
              </w:tc>
              <w:tc>
                <w:tcPr>
                  <w:tcW w:w="1204" w:type="dxa"/>
                  <w:tcBorders>
                    <w:top w:val="nil"/>
                    <w:left w:val="nil"/>
                    <w:bottom w:val="single" w:sz="4" w:space="0" w:color="000000"/>
                    <w:right w:val="single" w:sz="4" w:space="0" w:color="000000"/>
                  </w:tcBorders>
                  <w:tcMar>
                    <w:top w:w="0" w:type="dxa"/>
                    <w:left w:w="70" w:type="dxa"/>
                    <w:bottom w:w="0" w:type="dxa"/>
                    <w:right w:w="70" w:type="dxa"/>
                  </w:tcMar>
                  <w:hideMark/>
                </w:tcPr>
                <w:p w14:paraId="4441EB50" w14:textId="77777777" w:rsidR="00D247D1" w:rsidRDefault="00D247D1">
                  <w:r>
                    <w:t>m3</w:t>
                  </w:r>
                </w:p>
              </w:tc>
              <w:tc>
                <w:tcPr>
                  <w:tcW w:w="756" w:type="dxa"/>
                  <w:tcBorders>
                    <w:top w:val="nil"/>
                    <w:left w:val="nil"/>
                    <w:bottom w:val="single" w:sz="4" w:space="0" w:color="000000"/>
                    <w:right w:val="single" w:sz="4" w:space="0" w:color="000000"/>
                  </w:tcBorders>
                  <w:tcMar>
                    <w:top w:w="0" w:type="dxa"/>
                    <w:left w:w="70" w:type="dxa"/>
                    <w:bottom w:w="0" w:type="dxa"/>
                    <w:right w:w="70" w:type="dxa"/>
                  </w:tcMar>
                  <w:hideMark/>
                </w:tcPr>
                <w:p w14:paraId="2FED3022" w14:textId="77777777" w:rsidR="00D247D1" w:rsidRDefault="00D247D1">
                  <w:r>
                    <w:t>540</w:t>
                  </w:r>
                </w:p>
              </w:tc>
              <w:tc>
                <w:tcPr>
                  <w:tcW w:w="1055" w:type="dxa"/>
                  <w:tcBorders>
                    <w:top w:val="nil"/>
                    <w:left w:val="nil"/>
                    <w:bottom w:val="single" w:sz="4" w:space="0" w:color="000000"/>
                    <w:right w:val="single" w:sz="4" w:space="0" w:color="000000"/>
                  </w:tcBorders>
                  <w:tcMar>
                    <w:top w:w="0" w:type="dxa"/>
                    <w:left w:w="70" w:type="dxa"/>
                    <w:bottom w:w="0" w:type="dxa"/>
                    <w:right w:w="70" w:type="dxa"/>
                  </w:tcMar>
                  <w:hideMark/>
                </w:tcPr>
                <w:p w14:paraId="395C5A8C" w14:textId="77777777" w:rsidR="00D247D1" w:rsidRDefault="00D247D1">
                  <w:r>
                    <w:t>23,00</w:t>
                  </w:r>
                </w:p>
              </w:tc>
              <w:tc>
                <w:tcPr>
                  <w:tcW w:w="1742" w:type="dxa"/>
                  <w:tcBorders>
                    <w:top w:val="nil"/>
                    <w:left w:val="nil"/>
                    <w:bottom w:val="single" w:sz="4" w:space="0" w:color="000000"/>
                    <w:right w:val="single" w:sz="8" w:space="0" w:color="000000"/>
                  </w:tcBorders>
                  <w:tcMar>
                    <w:top w:w="0" w:type="dxa"/>
                    <w:left w:w="70" w:type="dxa"/>
                    <w:bottom w:w="0" w:type="dxa"/>
                    <w:right w:w="70" w:type="dxa"/>
                  </w:tcMar>
                  <w:hideMark/>
                </w:tcPr>
                <w:p w14:paraId="270A90AA" w14:textId="77777777" w:rsidR="00D247D1" w:rsidRDefault="00D247D1">
                  <w:r>
                    <w:t>12 420,00</w:t>
                  </w:r>
                </w:p>
              </w:tc>
            </w:tr>
            <w:tr w:rsidR="00D247D1" w14:paraId="06CEE61D" w14:textId="77777777">
              <w:trPr>
                <w:trHeight w:val="600"/>
              </w:trPr>
              <w:tc>
                <w:tcPr>
                  <w:tcW w:w="3174" w:type="dxa"/>
                  <w:tcBorders>
                    <w:top w:val="nil"/>
                    <w:left w:val="single" w:sz="8" w:space="0" w:color="000000"/>
                    <w:bottom w:val="single" w:sz="4" w:space="0" w:color="000000"/>
                    <w:right w:val="single" w:sz="4" w:space="0" w:color="000000"/>
                  </w:tcBorders>
                  <w:shd w:val="clear" w:color="auto" w:fill="E2EFDA"/>
                  <w:tcMar>
                    <w:top w:w="0" w:type="dxa"/>
                    <w:left w:w="70" w:type="dxa"/>
                    <w:bottom w:w="0" w:type="dxa"/>
                    <w:right w:w="70" w:type="dxa"/>
                  </w:tcMar>
                  <w:vAlign w:val="center"/>
                  <w:hideMark/>
                </w:tcPr>
                <w:p w14:paraId="0BAC79E1" w14:textId="77777777" w:rsidR="00D247D1" w:rsidRDefault="00D247D1">
                  <w:r>
                    <w:rPr>
                      <w:b/>
                      <w:bCs/>
                    </w:rPr>
                    <w:lastRenderedPageBreak/>
                    <w:t>Juurdetulevad tööd</w:t>
                  </w:r>
                </w:p>
              </w:tc>
              <w:tc>
                <w:tcPr>
                  <w:tcW w:w="1368" w:type="dxa"/>
                  <w:tcBorders>
                    <w:top w:val="nil"/>
                    <w:left w:val="nil"/>
                    <w:bottom w:val="single" w:sz="4" w:space="0" w:color="000000"/>
                    <w:right w:val="single" w:sz="4" w:space="0" w:color="000000"/>
                  </w:tcBorders>
                  <w:shd w:val="clear" w:color="auto" w:fill="E2EFDA"/>
                  <w:tcMar>
                    <w:top w:w="0" w:type="dxa"/>
                    <w:left w:w="70" w:type="dxa"/>
                    <w:bottom w:w="0" w:type="dxa"/>
                    <w:right w:w="70" w:type="dxa"/>
                  </w:tcMar>
                  <w:vAlign w:val="center"/>
                  <w:hideMark/>
                </w:tcPr>
                <w:p w14:paraId="72CC6010" w14:textId="77777777" w:rsidR="00D247D1" w:rsidRDefault="00D247D1">
                  <w:r>
                    <w:rPr>
                      <w:b/>
                      <w:bCs/>
                    </w:rPr>
                    <w:t> </w:t>
                  </w:r>
                </w:p>
              </w:tc>
              <w:tc>
                <w:tcPr>
                  <w:tcW w:w="1204" w:type="dxa"/>
                  <w:tcBorders>
                    <w:top w:val="nil"/>
                    <w:left w:val="nil"/>
                    <w:bottom w:val="single" w:sz="4" w:space="0" w:color="000000"/>
                    <w:right w:val="single" w:sz="4" w:space="0" w:color="000000"/>
                  </w:tcBorders>
                  <w:shd w:val="clear" w:color="auto" w:fill="E2EFDA"/>
                  <w:tcMar>
                    <w:top w:w="0" w:type="dxa"/>
                    <w:left w:w="70" w:type="dxa"/>
                    <w:bottom w:w="0" w:type="dxa"/>
                    <w:right w:w="70" w:type="dxa"/>
                  </w:tcMar>
                  <w:vAlign w:val="center"/>
                  <w:hideMark/>
                </w:tcPr>
                <w:p w14:paraId="258E2FEA" w14:textId="77777777" w:rsidR="00D247D1" w:rsidRDefault="00D247D1">
                  <w:r>
                    <w:rPr>
                      <w:b/>
                      <w:bCs/>
                    </w:rPr>
                    <w:t> </w:t>
                  </w:r>
                </w:p>
              </w:tc>
              <w:tc>
                <w:tcPr>
                  <w:tcW w:w="756" w:type="dxa"/>
                  <w:tcBorders>
                    <w:top w:val="nil"/>
                    <w:left w:val="nil"/>
                    <w:bottom w:val="single" w:sz="4" w:space="0" w:color="000000"/>
                    <w:right w:val="single" w:sz="4" w:space="0" w:color="000000"/>
                  </w:tcBorders>
                  <w:shd w:val="clear" w:color="auto" w:fill="E2EFDA"/>
                  <w:tcMar>
                    <w:top w:w="0" w:type="dxa"/>
                    <w:left w:w="70" w:type="dxa"/>
                    <w:bottom w:w="0" w:type="dxa"/>
                    <w:right w:w="70" w:type="dxa"/>
                  </w:tcMar>
                  <w:vAlign w:val="center"/>
                  <w:hideMark/>
                </w:tcPr>
                <w:p w14:paraId="5AD0DF46" w14:textId="77777777" w:rsidR="00D247D1" w:rsidRDefault="00D247D1">
                  <w:r>
                    <w:rPr>
                      <w:b/>
                      <w:bCs/>
                    </w:rPr>
                    <w:t> </w:t>
                  </w:r>
                </w:p>
              </w:tc>
              <w:tc>
                <w:tcPr>
                  <w:tcW w:w="1055" w:type="dxa"/>
                  <w:tcBorders>
                    <w:top w:val="nil"/>
                    <w:left w:val="nil"/>
                    <w:bottom w:val="single" w:sz="4" w:space="0" w:color="000000"/>
                    <w:right w:val="single" w:sz="4" w:space="0" w:color="000000"/>
                  </w:tcBorders>
                  <w:shd w:val="clear" w:color="auto" w:fill="E2EFDA"/>
                  <w:tcMar>
                    <w:top w:w="0" w:type="dxa"/>
                    <w:left w:w="70" w:type="dxa"/>
                    <w:bottom w:w="0" w:type="dxa"/>
                    <w:right w:w="70" w:type="dxa"/>
                  </w:tcMar>
                  <w:vAlign w:val="center"/>
                  <w:hideMark/>
                </w:tcPr>
                <w:p w14:paraId="1A127445" w14:textId="77777777" w:rsidR="00D247D1" w:rsidRDefault="00D247D1">
                  <w:r>
                    <w:rPr>
                      <w:b/>
                      <w:bCs/>
                    </w:rPr>
                    <w:t> </w:t>
                  </w:r>
                </w:p>
              </w:tc>
              <w:tc>
                <w:tcPr>
                  <w:tcW w:w="1742" w:type="dxa"/>
                  <w:tcBorders>
                    <w:top w:val="nil"/>
                    <w:left w:val="nil"/>
                    <w:bottom w:val="single" w:sz="4" w:space="0" w:color="000000"/>
                    <w:right w:val="single" w:sz="8" w:space="0" w:color="000000"/>
                  </w:tcBorders>
                  <w:shd w:val="clear" w:color="auto" w:fill="D9D9D9"/>
                  <w:tcMar>
                    <w:top w:w="0" w:type="dxa"/>
                    <w:left w:w="70" w:type="dxa"/>
                    <w:bottom w:w="0" w:type="dxa"/>
                    <w:right w:w="70" w:type="dxa"/>
                  </w:tcMar>
                  <w:vAlign w:val="center"/>
                  <w:hideMark/>
                </w:tcPr>
                <w:p w14:paraId="51034DDD" w14:textId="77777777" w:rsidR="00D247D1" w:rsidRDefault="00D247D1">
                  <w:r>
                    <w:rPr>
                      <w:b/>
                      <w:bCs/>
                    </w:rPr>
                    <w:t>5 476,00</w:t>
                  </w:r>
                </w:p>
              </w:tc>
            </w:tr>
            <w:tr w:rsidR="00D247D1" w14:paraId="5B528955" w14:textId="77777777">
              <w:trPr>
                <w:trHeight w:val="915"/>
              </w:trPr>
              <w:tc>
                <w:tcPr>
                  <w:tcW w:w="3174" w:type="dxa"/>
                  <w:tcBorders>
                    <w:top w:val="nil"/>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A5E9D4F" w14:textId="77777777" w:rsidR="00D247D1" w:rsidRDefault="00D247D1">
                  <w:r>
                    <w:t>Mahasõidutruupide d300 langetamine 6tk</w:t>
                  </w:r>
                </w:p>
              </w:tc>
              <w:tc>
                <w:tcPr>
                  <w:tcW w:w="1368"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2AC5B113" w14:textId="77777777" w:rsidR="00D247D1" w:rsidRDefault="00D247D1">
                  <w:r>
                    <w:t>Ø 300 mm</w:t>
                  </w:r>
                </w:p>
              </w:tc>
              <w:tc>
                <w:tcPr>
                  <w:tcW w:w="1204"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7D26E36A" w14:textId="77777777" w:rsidR="00D247D1" w:rsidRDefault="00D247D1">
                  <w:r>
                    <w:t>m</w:t>
                  </w:r>
                </w:p>
              </w:tc>
              <w:tc>
                <w:tcPr>
                  <w:tcW w:w="756"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57EF5E94" w14:textId="77777777" w:rsidR="00D247D1" w:rsidRDefault="00D247D1">
                  <w:r>
                    <w:t>46</w:t>
                  </w:r>
                </w:p>
              </w:tc>
              <w:tc>
                <w:tcPr>
                  <w:tcW w:w="1055"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150C4463" w14:textId="77777777" w:rsidR="00D247D1" w:rsidRDefault="00D247D1">
                  <w:r>
                    <w:t>71,00</w:t>
                  </w:r>
                </w:p>
              </w:tc>
              <w:tc>
                <w:tcPr>
                  <w:tcW w:w="1742" w:type="dxa"/>
                  <w:tcBorders>
                    <w:top w:val="nil"/>
                    <w:left w:val="nil"/>
                    <w:bottom w:val="single" w:sz="4" w:space="0" w:color="000000"/>
                    <w:right w:val="single" w:sz="8" w:space="0" w:color="000000"/>
                  </w:tcBorders>
                  <w:tcMar>
                    <w:top w:w="0" w:type="dxa"/>
                    <w:left w:w="70" w:type="dxa"/>
                    <w:bottom w:w="0" w:type="dxa"/>
                    <w:right w:w="70" w:type="dxa"/>
                  </w:tcMar>
                  <w:vAlign w:val="center"/>
                  <w:hideMark/>
                </w:tcPr>
                <w:p w14:paraId="12A83DAB" w14:textId="77777777" w:rsidR="00D247D1" w:rsidRDefault="00D247D1">
                  <w:r>
                    <w:t>3 266,00</w:t>
                  </w:r>
                </w:p>
              </w:tc>
            </w:tr>
            <w:tr w:rsidR="00D247D1" w14:paraId="721071E2" w14:textId="77777777">
              <w:trPr>
                <w:trHeight w:val="915"/>
              </w:trPr>
              <w:tc>
                <w:tcPr>
                  <w:tcW w:w="3174" w:type="dxa"/>
                  <w:tcBorders>
                    <w:top w:val="nil"/>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86B7546" w14:textId="77777777" w:rsidR="00D247D1" w:rsidRDefault="00D247D1">
                  <w:r>
                    <w:t>Põhitee truupide langetamine</w:t>
                  </w:r>
                </w:p>
              </w:tc>
              <w:tc>
                <w:tcPr>
                  <w:tcW w:w="1368"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1D7EA76B" w14:textId="77777777" w:rsidR="00D247D1" w:rsidRDefault="00D247D1">
                  <w:r>
                    <w:t>Ø 400 mm</w:t>
                  </w:r>
                </w:p>
              </w:tc>
              <w:tc>
                <w:tcPr>
                  <w:tcW w:w="1204"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1EE97510" w14:textId="77777777" w:rsidR="00D247D1" w:rsidRDefault="00D247D1">
                  <w:r>
                    <w:t>m</w:t>
                  </w:r>
                </w:p>
              </w:tc>
              <w:tc>
                <w:tcPr>
                  <w:tcW w:w="756"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7D3C9B55" w14:textId="77777777" w:rsidR="00D247D1" w:rsidRDefault="00D247D1">
                  <w:r>
                    <w:t>10</w:t>
                  </w:r>
                </w:p>
              </w:tc>
              <w:tc>
                <w:tcPr>
                  <w:tcW w:w="1055"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192018BF" w14:textId="77777777" w:rsidR="00D247D1" w:rsidRDefault="00D247D1">
                  <w:r>
                    <w:t>101,00</w:t>
                  </w:r>
                </w:p>
              </w:tc>
              <w:tc>
                <w:tcPr>
                  <w:tcW w:w="1742" w:type="dxa"/>
                  <w:tcBorders>
                    <w:top w:val="nil"/>
                    <w:left w:val="nil"/>
                    <w:bottom w:val="single" w:sz="4" w:space="0" w:color="000000"/>
                    <w:right w:val="single" w:sz="8" w:space="0" w:color="000000"/>
                  </w:tcBorders>
                  <w:tcMar>
                    <w:top w:w="0" w:type="dxa"/>
                    <w:left w:w="70" w:type="dxa"/>
                    <w:bottom w:w="0" w:type="dxa"/>
                    <w:right w:w="70" w:type="dxa"/>
                  </w:tcMar>
                  <w:vAlign w:val="center"/>
                  <w:hideMark/>
                </w:tcPr>
                <w:p w14:paraId="7F621D71" w14:textId="77777777" w:rsidR="00D247D1" w:rsidRDefault="00D247D1">
                  <w:r>
                    <w:t>1 010,00</w:t>
                  </w:r>
                </w:p>
              </w:tc>
            </w:tr>
            <w:tr w:rsidR="00D247D1" w14:paraId="302E9A10" w14:textId="77777777">
              <w:trPr>
                <w:trHeight w:val="915"/>
              </w:trPr>
              <w:tc>
                <w:tcPr>
                  <w:tcW w:w="3174" w:type="dxa"/>
                  <w:tcBorders>
                    <w:top w:val="nil"/>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BEDD26D" w14:textId="77777777" w:rsidR="00D247D1" w:rsidRDefault="00D247D1">
                  <w:r>
                    <w:t>Põhitee truupide langetamine</w:t>
                  </w:r>
                </w:p>
              </w:tc>
              <w:tc>
                <w:tcPr>
                  <w:tcW w:w="1368"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6DAE8C04" w14:textId="77777777" w:rsidR="00D247D1" w:rsidRDefault="00D247D1">
                  <w:r>
                    <w:t>Ø 500 mm</w:t>
                  </w:r>
                </w:p>
              </w:tc>
              <w:tc>
                <w:tcPr>
                  <w:tcW w:w="1204"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5C3E6F5C" w14:textId="77777777" w:rsidR="00D247D1" w:rsidRDefault="00D247D1">
                  <w:r>
                    <w:t>m</w:t>
                  </w:r>
                </w:p>
              </w:tc>
              <w:tc>
                <w:tcPr>
                  <w:tcW w:w="756"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62430AA4" w14:textId="77777777" w:rsidR="00D247D1" w:rsidRDefault="00D247D1">
                  <w:r>
                    <w:t>10</w:t>
                  </w:r>
                </w:p>
              </w:tc>
              <w:tc>
                <w:tcPr>
                  <w:tcW w:w="1055"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40FC16D6" w14:textId="77777777" w:rsidR="00D247D1" w:rsidRDefault="00D247D1">
                  <w:r>
                    <w:t>120,00</w:t>
                  </w:r>
                </w:p>
              </w:tc>
              <w:tc>
                <w:tcPr>
                  <w:tcW w:w="1742" w:type="dxa"/>
                  <w:tcBorders>
                    <w:top w:val="nil"/>
                    <w:left w:val="nil"/>
                    <w:bottom w:val="single" w:sz="4" w:space="0" w:color="000000"/>
                    <w:right w:val="single" w:sz="8" w:space="0" w:color="000000"/>
                  </w:tcBorders>
                  <w:tcMar>
                    <w:top w:w="0" w:type="dxa"/>
                    <w:left w:w="70" w:type="dxa"/>
                    <w:bottom w:w="0" w:type="dxa"/>
                    <w:right w:w="70" w:type="dxa"/>
                  </w:tcMar>
                  <w:vAlign w:val="center"/>
                  <w:hideMark/>
                </w:tcPr>
                <w:p w14:paraId="2204E0BE" w14:textId="77777777" w:rsidR="00D247D1" w:rsidRDefault="00D247D1">
                  <w:r>
                    <w:t>1 200,00</w:t>
                  </w:r>
                </w:p>
              </w:tc>
            </w:tr>
            <w:tr w:rsidR="00D247D1" w14:paraId="7D3276FC" w14:textId="77777777">
              <w:trPr>
                <w:trHeight w:val="300"/>
              </w:trPr>
              <w:tc>
                <w:tcPr>
                  <w:tcW w:w="3174" w:type="dxa"/>
                  <w:tcBorders>
                    <w:top w:val="nil"/>
                    <w:left w:val="single" w:sz="8" w:space="0" w:color="000000"/>
                    <w:bottom w:val="single" w:sz="8" w:space="0" w:color="000000"/>
                    <w:right w:val="single" w:sz="4" w:space="0" w:color="000000"/>
                  </w:tcBorders>
                  <w:tcMar>
                    <w:top w:w="0" w:type="dxa"/>
                    <w:left w:w="70" w:type="dxa"/>
                    <w:bottom w:w="0" w:type="dxa"/>
                    <w:right w:w="70" w:type="dxa"/>
                  </w:tcMar>
                  <w:vAlign w:val="bottom"/>
                  <w:hideMark/>
                </w:tcPr>
                <w:p w14:paraId="06D924C5" w14:textId="77777777" w:rsidR="00D247D1" w:rsidRDefault="00D247D1">
                  <w:pPr>
                    <w:rPr>
                      <w:b/>
                      <w:bCs/>
                    </w:rPr>
                  </w:pPr>
                  <w:r>
                    <w:rPr>
                      <w:b/>
                      <w:bCs/>
                    </w:rPr>
                    <w:t> </w:t>
                  </w:r>
                </w:p>
              </w:tc>
              <w:tc>
                <w:tcPr>
                  <w:tcW w:w="1368" w:type="dxa"/>
                  <w:tcBorders>
                    <w:top w:val="nil"/>
                    <w:left w:val="nil"/>
                    <w:bottom w:val="single" w:sz="8" w:space="0" w:color="000000"/>
                    <w:right w:val="single" w:sz="4" w:space="0" w:color="000000"/>
                  </w:tcBorders>
                  <w:tcMar>
                    <w:top w:w="0" w:type="dxa"/>
                    <w:left w:w="70" w:type="dxa"/>
                    <w:bottom w:w="0" w:type="dxa"/>
                    <w:right w:w="70" w:type="dxa"/>
                  </w:tcMar>
                  <w:vAlign w:val="bottom"/>
                  <w:hideMark/>
                </w:tcPr>
                <w:p w14:paraId="53643B95" w14:textId="77777777" w:rsidR="00D247D1" w:rsidRDefault="00D247D1">
                  <w:pPr>
                    <w:rPr>
                      <w:b/>
                      <w:bCs/>
                    </w:rPr>
                  </w:pPr>
                  <w:r>
                    <w:rPr>
                      <w:b/>
                      <w:bCs/>
                    </w:rPr>
                    <w:t> </w:t>
                  </w:r>
                </w:p>
              </w:tc>
              <w:tc>
                <w:tcPr>
                  <w:tcW w:w="1204" w:type="dxa"/>
                  <w:tcBorders>
                    <w:top w:val="nil"/>
                    <w:left w:val="nil"/>
                    <w:bottom w:val="single" w:sz="8" w:space="0" w:color="000000"/>
                    <w:right w:val="single" w:sz="4" w:space="0" w:color="000000"/>
                  </w:tcBorders>
                  <w:tcMar>
                    <w:top w:w="0" w:type="dxa"/>
                    <w:left w:w="70" w:type="dxa"/>
                    <w:bottom w:w="0" w:type="dxa"/>
                    <w:right w:w="70" w:type="dxa"/>
                  </w:tcMar>
                  <w:vAlign w:val="bottom"/>
                  <w:hideMark/>
                </w:tcPr>
                <w:p w14:paraId="474EAECD" w14:textId="77777777" w:rsidR="00D247D1" w:rsidRDefault="00D247D1">
                  <w:pPr>
                    <w:rPr>
                      <w:b/>
                      <w:bCs/>
                    </w:rPr>
                  </w:pPr>
                  <w:r>
                    <w:rPr>
                      <w:b/>
                      <w:bCs/>
                    </w:rPr>
                    <w:t> </w:t>
                  </w:r>
                </w:p>
              </w:tc>
              <w:tc>
                <w:tcPr>
                  <w:tcW w:w="756" w:type="dxa"/>
                  <w:tcBorders>
                    <w:top w:val="nil"/>
                    <w:left w:val="nil"/>
                    <w:bottom w:val="single" w:sz="8" w:space="0" w:color="000000"/>
                    <w:right w:val="single" w:sz="4" w:space="0" w:color="000000"/>
                  </w:tcBorders>
                  <w:tcMar>
                    <w:top w:w="0" w:type="dxa"/>
                    <w:left w:w="70" w:type="dxa"/>
                    <w:bottom w:w="0" w:type="dxa"/>
                    <w:right w:w="70" w:type="dxa"/>
                  </w:tcMar>
                  <w:vAlign w:val="bottom"/>
                  <w:hideMark/>
                </w:tcPr>
                <w:p w14:paraId="3094C8FD" w14:textId="77777777" w:rsidR="00D247D1" w:rsidRDefault="00D247D1">
                  <w:pPr>
                    <w:rPr>
                      <w:b/>
                      <w:bCs/>
                    </w:rPr>
                  </w:pPr>
                  <w:r>
                    <w:rPr>
                      <w:b/>
                      <w:bCs/>
                    </w:rPr>
                    <w:t> </w:t>
                  </w:r>
                </w:p>
              </w:tc>
              <w:tc>
                <w:tcPr>
                  <w:tcW w:w="1055" w:type="dxa"/>
                  <w:tcBorders>
                    <w:top w:val="nil"/>
                    <w:left w:val="nil"/>
                    <w:bottom w:val="single" w:sz="8" w:space="0" w:color="000000"/>
                    <w:right w:val="single" w:sz="4" w:space="0" w:color="000000"/>
                  </w:tcBorders>
                  <w:tcMar>
                    <w:top w:w="0" w:type="dxa"/>
                    <w:left w:w="70" w:type="dxa"/>
                    <w:bottom w:w="0" w:type="dxa"/>
                    <w:right w:w="70" w:type="dxa"/>
                  </w:tcMar>
                  <w:vAlign w:val="bottom"/>
                  <w:hideMark/>
                </w:tcPr>
                <w:p w14:paraId="56EF5592" w14:textId="77777777" w:rsidR="00D247D1" w:rsidRDefault="00D247D1">
                  <w:pPr>
                    <w:rPr>
                      <w:b/>
                      <w:bCs/>
                    </w:rPr>
                  </w:pPr>
                  <w:r>
                    <w:rPr>
                      <w:b/>
                      <w:bCs/>
                    </w:rPr>
                    <w:t>Kokku:</w:t>
                  </w:r>
                </w:p>
              </w:tc>
              <w:tc>
                <w:tcPr>
                  <w:tcW w:w="1742"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bottom"/>
                  <w:hideMark/>
                </w:tcPr>
                <w:p w14:paraId="36B29CB4" w14:textId="77777777" w:rsidR="00D247D1" w:rsidRDefault="00D247D1">
                  <w:pPr>
                    <w:rPr>
                      <w:b/>
                      <w:bCs/>
                    </w:rPr>
                  </w:pPr>
                  <w:r>
                    <w:rPr>
                      <w:b/>
                      <w:bCs/>
                    </w:rPr>
                    <w:t>5 464,00</w:t>
                  </w:r>
                </w:p>
              </w:tc>
            </w:tr>
            <w:tr w:rsidR="00D247D1" w14:paraId="7261EE98" w14:textId="77777777">
              <w:trPr>
                <w:trHeight w:val="300"/>
              </w:trPr>
              <w:tc>
                <w:tcPr>
                  <w:tcW w:w="3174" w:type="dxa"/>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vAlign w:val="center"/>
                </w:tcPr>
                <w:p w14:paraId="140B9A56" w14:textId="77777777" w:rsidR="00D247D1" w:rsidRDefault="00D247D1"/>
              </w:tc>
              <w:tc>
                <w:tcPr>
                  <w:tcW w:w="1368" w:type="dxa"/>
                  <w:tcBorders>
                    <w:top w:val="single" w:sz="4" w:space="0" w:color="000000"/>
                    <w:left w:val="nil"/>
                    <w:bottom w:val="single" w:sz="8" w:space="0" w:color="000000"/>
                    <w:right w:val="single" w:sz="4" w:space="0" w:color="000000"/>
                  </w:tcBorders>
                  <w:tcMar>
                    <w:top w:w="0" w:type="dxa"/>
                    <w:left w:w="70" w:type="dxa"/>
                    <w:bottom w:w="0" w:type="dxa"/>
                    <w:right w:w="70" w:type="dxa"/>
                  </w:tcMar>
                  <w:vAlign w:val="center"/>
                </w:tcPr>
                <w:p w14:paraId="1C2C813A" w14:textId="77777777" w:rsidR="00D247D1" w:rsidRDefault="00D247D1"/>
              </w:tc>
              <w:tc>
                <w:tcPr>
                  <w:tcW w:w="1204" w:type="dxa"/>
                  <w:tcBorders>
                    <w:top w:val="single" w:sz="4" w:space="0" w:color="000000"/>
                    <w:left w:val="nil"/>
                    <w:bottom w:val="single" w:sz="8" w:space="0" w:color="000000"/>
                    <w:right w:val="single" w:sz="4" w:space="0" w:color="000000"/>
                  </w:tcBorders>
                  <w:tcMar>
                    <w:top w:w="0" w:type="dxa"/>
                    <w:left w:w="70" w:type="dxa"/>
                    <w:bottom w:w="0" w:type="dxa"/>
                    <w:right w:w="70" w:type="dxa"/>
                  </w:tcMar>
                  <w:vAlign w:val="center"/>
                </w:tcPr>
                <w:p w14:paraId="72665972" w14:textId="77777777" w:rsidR="00D247D1" w:rsidRDefault="00D247D1"/>
              </w:tc>
              <w:tc>
                <w:tcPr>
                  <w:tcW w:w="756" w:type="dxa"/>
                  <w:tcBorders>
                    <w:top w:val="single" w:sz="4" w:space="0" w:color="000000"/>
                    <w:left w:val="nil"/>
                    <w:bottom w:val="single" w:sz="8" w:space="0" w:color="000000"/>
                    <w:right w:val="single" w:sz="4" w:space="0" w:color="000000"/>
                  </w:tcBorders>
                  <w:tcMar>
                    <w:top w:w="0" w:type="dxa"/>
                    <w:left w:w="70" w:type="dxa"/>
                    <w:bottom w:w="0" w:type="dxa"/>
                    <w:right w:w="70" w:type="dxa"/>
                  </w:tcMar>
                  <w:vAlign w:val="center"/>
                </w:tcPr>
                <w:p w14:paraId="5B826046" w14:textId="77777777" w:rsidR="00D247D1" w:rsidRDefault="00D247D1"/>
              </w:tc>
              <w:tc>
                <w:tcPr>
                  <w:tcW w:w="1055" w:type="dxa"/>
                  <w:tcBorders>
                    <w:top w:val="single" w:sz="4" w:space="0" w:color="000000"/>
                    <w:left w:val="nil"/>
                    <w:bottom w:val="single" w:sz="8" w:space="0" w:color="000000"/>
                    <w:right w:val="single" w:sz="4" w:space="0" w:color="000000"/>
                  </w:tcBorders>
                  <w:tcMar>
                    <w:top w:w="0" w:type="dxa"/>
                    <w:left w:w="70" w:type="dxa"/>
                    <w:bottom w:w="0" w:type="dxa"/>
                    <w:right w:w="70" w:type="dxa"/>
                  </w:tcMar>
                  <w:vAlign w:val="center"/>
                </w:tcPr>
                <w:p w14:paraId="33B452FE" w14:textId="77777777" w:rsidR="00D247D1" w:rsidRDefault="00D247D1"/>
              </w:tc>
              <w:tc>
                <w:tcPr>
                  <w:tcW w:w="1742" w:type="dxa"/>
                  <w:tcBorders>
                    <w:top w:val="single" w:sz="4" w:space="0" w:color="000000"/>
                    <w:left w:val="nil"/>
                    <w:bottom w:val="single" w:sz="8" w:space="0" w:color="000000"/>
                    <w:right w:val="single" w:sz="8" w:space="0" w:color="000000"/>
                  </w:tcBorders>
                  <w:tcMar>
                    <w:top w:w="0" w:type="dxa"/>
                    <w:left w:w="70" w:type="dxa"/>
                    <w:bottom w:w="0" w:type="dxa"/>
                    <w:right w:w="70" w:type="dxa"/>
                  </w:tcMar>
                  <w:vAlign w:val="center"/>
                </w:tcPr>
                <w:p w14:paraId="27E0B3E4" w14:textId="77777777" w:rsidR="00D247D1" w:rsidRDefault="00D247D1"/>
              </w:tc>
            </w:tr>
          </w:tbl>
          <w:p w14:paraId="320B22F9" w14:textId="77777777" w:rsidR="00D247D1" w:rsidRDefault="00D247D1">
            <w:pPr>
              <w:rPr>
                <w:i/>
                <w:lang w:val="ca-ES"/>
              </w:rPr>
            </w:pPr>
          </w:p>
          <w:p w14:paraId="704977B5" w14:textId="77777777" w:rsidR="00D247D1" w:rsidRDefault="00D247D1">
            <w:pPr>
              <w:rPr>
                <w:i/>
                <w:lang w:val="ca-ES"/>
              </w:rPr>
            </w:pPr>
          </w:p>
        </w:tc>
      </w:tr>
    </w:tbl>
    <w:tbl>
      <w:tblPr>
        <w:tblStyle w:val="Kontuurtabel"/>
        <w:tblW w:w="7796"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2"/>
        <w:gridCol w:w="2184"/>
      </w:tblGrid>
      <w:tr w:rsidR="00E16054" w:rsidRPr="005A21E6" w14:paraId="6EB80CCF" w14:textId="77777777" w:rsidTr="00A000C1">
        <w:tc>
          <w:tcPr>
            <w:tcW w:w="5612" w:type="dxa"/>
          </w:tcPr>
          <w:p w14:paraId="7A59AD7A" w14:textId="77777777" w:rsidR="00E16054" w:rsidRPr="005A21E6" w:rsidRDefault="00E16054" w:rsidP="00A000C1">
            <w:pPr>
              <w:jc w:val="right"/>
              <w:rPr>
                <w:rFonts w:ascii="Times New Roman" w:hAnsi="Times New Roman"/>
                <w:szCs w:val="24"/>
              </w:rPr>
            </w:pPr>
            <w:r w:rsidRPr="005A21E6">
              <w:rPr>
                <w:rFonts w:ascii="Times New Roman" w:hAnsi="Times New Roman"/>
                <w:szCs w:val="24"/>
              </w:rPr>
              <w:lastRenderedPageBreak/>
              <w:t>Muudatuse maksumus:</w:t>
            </w:r>
          </w:p>
        </w:tc>
        <w:tc>
          <w:tcPr>
            <w:tcW w:w="2184" w:type="dxa"/>
          </w:tcPr>
          <w:p w14:paraId="5D61098B" w14:textId="1E22723A" w:rsidR="00E16054" w:rsidRPr="005A21E6" w:rsidRDefault="00D247D1" w:rsidP="00A000C1">
            <w:pPr>
              <w:jc w:val="right"/>
              <w:rPr>
                <w:rFonts w:ascii="Times New Roman" w:hAnsi="Times New Roman"/>
                <w:szCs w:val="24"/>
              </w:rPr>
            </w:pPr>
            <w:r w:rsidRPr="00D247D1">
              <w:rPr>
                <w:rFonts w:ascii="Times New Roman" w:hAnsi="Times New Roman"/>
                <w:szCs w:val="24"/>
              </w:rPr>
              <w:t>5 464,00</w:t>
            </w:r>
            <w:r w:rsidR="00E16054" w:rsidRPr="005A21E6">
              <w:rPr>
                <w:rFonts w:ascii="Times New Roman" w:hAnsi="Times New Roman"/>
                <w:szCs w:val="24"/>
              </w:rPr>
              <w:t xml:space="preserve"> eurot</w:t>
            </w:r>
          </w:p>
        </w:tc>
      </w:tr>
      <w:tr w:rsidR="00E16054" w:rsidRPr="005A21E6" w14:paraId="2F2270F7" w14:textId="77777777" w:rsidTr="00A000C1">
        <w:tc>
          <w:tcPr>
            <w:tcW w:w="5612" w:type="dxa"/>
          </w:tcPr>
          <w:p w14:paraId="25D04FF2" w14:textId="77777777" w:rsidR="00E16054" w:rsidRPr="005A21E6" w:rsidRDefault="00E16054" w:rsidP="00A000C1">
            <w:pPr>
              <w:jc w:val="right"/>
              <w:rPr>
                <w:rFonts w:ascii="Times New Roman" w:hAnsi="Times New Roman"/>
                <w:szCs w:val="24"/>
              </w:rPr>
            </w:pPr>
            <w:r>
              <w:rPr>
                <w:rFonts w:ascii="Times New Roman" w:hAnsi="Times New Roman"/>
                <w:szCs w:val="24"/>
              </w:rPr>
              <w:t>Muudatuse väärtus</w:t>
            </w:r>
            <w:r w:rsidRPr="005A21E6">
              <w:rPr>
                <w:rFonts w:ascii="Times New Roman" w:hAnsi="Times New Roman"/>
                <w:szCs w:val="24"/>
              </w:rPr>
              <w:t>:</w:t>
            </w:r>
          </w:p>
        </w:tc>
        <w:tc>
          <w:tcPr>
            <w:tcW w:w="2184" w:type="dxa"/>
          </w:tcPr>
          <w:p w14:paraId="4397BC5F" w14:textId="0806A164" w:rsidR="00E16054" w:rsidRPr="005A21E6" w:rsidRDefault="00D247D1" w:rsidP="00A000C1">
            <w:pPr>
              <w:jc w:val="right"/>
              <w:rPr>
                <w:rFonts w:ascii="Times New Roman" w:hAnsi="Times New Roman"/>
                <w:szCs w:val="24"/>
              </w:rPr>
            </w:pPr>
            <w:r w:rsidRPr="00D247D1">
              <w:rPr>
                <w:rFonts w:ascii="Times New Roman" w:hAnsi="Times New Roman"/>
                <w:szCs w:val="24"/>
              </w:rPr>
              <w:t>5 464,00</w:t>
            </w:r>
            <w:r w:rsidR="00E16054" w:rsidRPr="005A21E6">
              <w:rPr>
                <w:rFonts w:ascii="Times New Roman" w:hAnsi="Times New Roman"/>
                <w:szCs w:val="24"/>
              </w:rPr>
              <w:t xml:space="preserve"> eurot</w:t>
            </w:r>
          </w:p>
        </w:tc>
      </w:tr>
      <w:tr w:rsidR="00E16054" w:rsidRPr="005A21E6" w14:paraId="69FE8EE5" w14:textId="77777777" w:rsidTr="00A000C1">
        <w:tc>
          <w:tcPr>
            <w:tcW w:w="5612" w:type="dxa"/>
          </w:tcPr>
          <w:p w14:paraId="57546F26" w14:textId="77777777" w:rsidR="00E16054" w:rsidRPr="005A21E6" w:rsidRDefault="00E16054" w:rsidP="00A000C1">
            <w:pPr>
              <w:jc w:val="right"/>
              <w:rPr>
                <w:rFonts w:ascii="Times New Roman" w:hAnsi="Times New Roman"/>
                <w:szCs w:val="24"/>
              </w:rPr>
            </w:pPr>
            <w:r>
              <w:rPr>
                <w:rFonts w:ascii="Times New Roman" w:hAnsi="Times New Roman"/>
                <w:szCs w:val="24"/>
              </w:rPr>
              <w:t>Muudatuste väärtus kokku koos eelnevate muudatustega</w:t>
            </w:r>
            <w:r w:rsidRPr="005A21E6">
              <w:rPr>
                <w:rFonts w:ascii="Times New Roman" w:hAnsi="Times New Roman"/>
                <w:szCs w:val="24"/>
              </w:rPr>
              <w:t>:</w:t>
            </w:r>
          </w:p>
        </w:tc>
        <w:tc>
          <w:tcPr>
            <w:tcW w:w="2184" w:type="dxa"/>
          </w:tcPr>
          <w:p w14:paraId="5D38E037" w14:textId="5860B2A4" w:rsidR="00E16054" w:rsidRPr="005A21E6" w:rsidRDefault="00D247D1" w:rsidP="00A000C1">
            <w:pPr>
              <w:jc w:val="right"/>
              <w:rPr>
                <w:rFonts w:ascii="Times New Roman" w:hAnsi="Times New Roman"/>
                <w:szCs w:val="24"/>
              </w:rPr>
            </w:pPr>
            <w:r w:rsidRPr="00D247D1">
              <w:rPr>
                <w:rFonts w:ascii="Times New Roman" w:hAnsi="Times New Roman"/>
                <w:szCs w:val="24"/>
              </w:rPr>
              <w:t>5 464,00</w:t>
            </w:r>
            <w:r w:rsidR="00E16054" w:rsidRPr="005A21E6">
              <w:rPr>
                <w:rFonts w:ascii="Times New Roman" w:hAnsi="Times New Roman"/>
                <w:szCs w:val="24"/>
              </w:rPr>
              <w:t xml:space="preserve"> eurot</w:t>
            </w:r>
          </w:p>
        </w:tc>
      </w:tr>
    </w:tbl>
    <w:p w14:paraId="65BCDD20" w14:textId="77777777" w:rsidR="00E16054" w:rsidRPr="005A21E6" w:rsidRDefault="00E16054" w:rsidP="00E16054">
      <w:pPr>
        <w:rPr>
          <w:rFonts w:ascii="Times New Roman" w:hAnsi="Times New Roman" w:cs="Times New Roman"/>
          <w:b/>
          <w:szCs w:val="24"/>
        </w:rPr>
      </w:pPr>
    </w:p>
    <w:p w14:paraId="197C1115" w14:textId="2D954CDA" w:rsidR="00E16054" w:rsidRPr="005A21E6" w:rsidRDefault="00E16054" w:rsidP="00E16054">
      <w:pPr>
        <w:spacing w:after="0" w:line="240" w:lineRule="auto"/>
        <w:rPr>
          <w:rFonts w:ascii="Times New Roman" w:hAnsi="Times New Roman" w:cs="Times New Roman"/>
          <w:b/>
          <w:szCs w:val="24"/>
        </w:rPr>
      </w:pPr>
      <w:r w:rsidRPr="005A21E6">
        <w:rPr>
          <w:rFonts w:ascii="Times New Roman" w:hAnsi="Times New Roman" w:cs="Times New Roman"/>
          <w:b/>
          <w:szCs w:val="24"/>
        </w:rPr>
        <w:t>Insener:</w:t>
      </w:r>
      <w:r w:rsidRPr="005A21E6">
        <w:rPr>
          <w:rFonts w:ascii="Times New Roman" w:hAnsi="Times New Roman" w:cs="Times New Roman"/>
          <w:b/>
          <w:szCs w:val="24"/>
        </w:rPr>
        <w:tab/>
      </w:r>
      <w:r w:rsidRPr="005A21E6">
        <w:rPr>
          <w:rFonts w:ascii="Times New Roman" w:hAnsi="Times New Roman" w:cs="Times New Roman"/>
          <w:b/>
          <w:szCs w:val="24"/>
        </w:rPr>
        <w:tab/>
      </w:r>
      <w:r w:rsidR="00D247D1" w:rsidRPr="00D247D1">
        <w:rPr>
          <w:rFonts w:ascii="Times New Roman" w:hAnsi="Times New Roman" w:cs="Times New Roman"/>
          <w:i/>
          <w:szCs w:val="24"/>
        </w:rPr>
        <w:t>Gened Sander</w:t>
      </w:r>
    </w:p>
    <w:p w14:paraId="47A82127" w14:textId="77777777" w:rsidR="00E16054" w:rsidRPr="005A21E6" w:rsidRDefault="00E16054" w:rsidP="00E16054">
      <w:pPr>
        <w:spacing w:after="0" w:line="240" w:lineRule="auto"/>
        <w:rPr>
          <w:rFonts w:ascii="Times New Roman" w:hAnsi="Times New Roman" w:cs="Times New Roman"/>
          <w:szCs w:val="24"/>
        </w:rPr>
      </w:pPr>
      <w:r w:rsidRPr="005A21E6">
        <w:rPr>
          <w:rFonts w:ascii="Times New Roman" w:hAnsi="Times New Roman" w:cs="Times New Roman"/>
          <w:szCs w:val="24"/>
        </w:rPr>
        <w:tab/>
      </w:r>
      <w:r w:rsidRPr="005A21E6">
        <w:rPr>
          <w:rFonts w:ascii="Times New Roman" w:hAnsi="Times New Roman" w:cs="Times New Roman"/>
          <w:szCs w:val="24"/>
        </w:rPr>
        <w:tab/>
      </w:r>
      <w:r w:rsidRPr="005A21E6">
        <w:rPr>
          <w:rFonts w:ascii="Times New Roman" w:hAnsi="Times New Roman" w:cs="Times New Roman"/>
          <w:szCs w:val="24"/>
        </w:rPr>
        <w:tab/>
        <w:t>/allkirjastatud digitaalselt/</w:t>
      </w:r>
    </w:p>
    <w:p w14:paraId="180CBCCC" w14:textId="77777777" w:rsidR="00E16054" w:rsidRPr="005A21E6" w:rsidRDefault="00E16054" w:rsidP="00E16054">
      <w:pPr>
        <w:rPr>
          <w:rFonts w:ascii="Times New Roman" w:hAnsi="Times New Roman" w:cs="Times New Roman"/>
          <w:szCs w:val="24"/>
        </w:rPr>
      </w:pPr>
    </w:p>
    <w:p w14:paraId="3BB3999A" w14:textId="1C161E5E" w:rsidR="00E16054" w:rsidRPr="005A21E6" w:rsidRDefault="00E16054" w:rsidP="00E16054">
      <w:pPr>
        <w:spacing w:after="0" w:line="240" w:lineRule="auto"/>
        <w:rPr>
          <w:rFonts w:ascii="Times New Roman" w:hAnsi="Times New Roman" w:cs="Times New Roman"/>
          <w:b/>
          <w:szCs w:val="24"/>
        </w:rPr>
      </w:pPr>
      <w:r w:rsidRPr="005A21E6">
        <w:rPr>
          <w:rFonts w:ascii="Times New Roman" w:hAnsi="Times New Roman" w:cs="Times New Roman"/>
          <w:b/>
          <w:szCs w:val="24"/>
        </w:rPr>
        <w:t>Tellija:</w:t>
      </w:r>
      <w:r w:rsidRPr="005A21E6">
        <w:rPr>
          <w:rFonts w:ascii="Times New Roman" w:hAnsi="Times New Roman" w:cs="Times New Roman"/>
          <w:b/>
          <w:szCs w:val="24"/>
        </w:rPr>
        <w:tab/>
      </w:r>
      <w:r w:rsidRPr="005A21E6">
        <w:rPr>
          <w:rFonts w:ascii="Times New Roman" w:hAnsi="Times New Roman" w:cs="Times New Roman"/>
          <w:b/>
          <w:szCs w:val="24"/>
        </w:rPr>
        <w:tab/>
      </w:r>
      <w:r w:rsidRPr="005A21E6">
        <w:rPr>
          <w:rFonts w:ascii="Times New Roman" w:hAnsi="Times New Roman" w:cs="Times New Roman"/>
          <w:b/>
          <w:szCs w:val="24"/>
        </w:rPr>
        <w:tab/>
      </w:r>
      <w:r w:rsidR="00D247D1" w:rsidRPr="00D247D1">
        <w:rPr>
          <w:rFonts w:ascii="Times New Roman" w:hAnsi="Times New Roman" w:cs="Times New Roman"/>
          <w:i/>
          <w:szCs w:val="24"/>
        </w:rPr>
        <w:t>Gened Sander</w:t>
      </w:r>
    </w:p>
    <w:p w14:paraId="74188B53" w14:textId="77777777" w:rsidR="00E16054" w:rsidRPr="005A21E6" w:rsidRDefault="00E16054" w:rsidP="00E16054">
      <w:pPr>
        <w:spacing w:after="0" w:line="240" w:lineRule="auto"/>
        <w:rPr>
          <w:rFonts w:ascii="Times New Roman" w:hAnsi="Times New Roman" w:cs="Times New Roman"/>
          <w:szCs w:val="24"/>
        </w:rPr>
      </w:pPr>
      <w:r w:rsidRPr="005A21E6">
        <w:rPr>
          <w:rFonts w:ascii="Times New Roman" w:hAnsi="Times New Roman" w:cs="Times New Roman"/>
          <w:szCs w:val="24"/>
        </w:rPr>
        <w:tab/>
      </w:r>
      <w:r w:rsidRPr="005A21E6">
        <w:rPr>
          <w:rFonts w:ascii="Times New Roman" w:hAnsi="Times New Roman" w:cs="Times New Roman"/>
          <w:szCs w:val="24"/>
        </w:rPr>
        <w:tab/>
      </w:r>
      <w:r w:rsidRPr="005A21E6">
        <w:rPr>
          <w:rFonts w:ascii="Times New Roman" w:hAnsi="Times New Roman" w:cs="Times New Roman"/>
          <w:szCs w:val="24"/>
        </w:rPr>
        <w:tab/>
        <w:t>/allkirjastatud digitaalselt/</w:t>
      </w:r>
    </w:p>
    <w:p w14:paraId="6CA5DBF2" w14:textId="77777777" w:rsidR="00E16054" w:rsidRPr="005A21E6" w:rsidRDefault="00E16054" w:rsidP="00E16054">
      <w:pPr>
        <w:rPr>
          <w:rFonts w:ascii="Times New Roman" w:hAnsi="Times New Roman" w:cs="Times New Roman"/>
          <w:szCs w:val="24"/>
        </w:rPr>
      </w:pPr>
    </w:p>
    <w:p w14:paraId="31F3C93A" w14:textId="607E6D22" w:rsidR="00E16054" w:rsidRPr="005A21E6" w:rsidRDefault="00E16054" w:rsidP="00E16054">
      <w:pPr>
        <w:spacing w:after="0" w:line="240" w:lineRule="auto"/>
        <w:rPr>
          <w:rFonts w:ascii="Times New Roman" w:hAnsi="Times New Roman" w:cs="Times New Roman"/>
          <w:b/>
          <w:szCs w:val="24"/>
        </w:rPr>
      </w:pPr>
      <w:r w:rsidRPr="005A21E6">
        <w:rPr>
          <w:rFonts w:ascii="Times New Roman" w:hAnsi="Times New Roman" w:cs="Times New Roman"/>
          <w:b/>
          <w:szCs w:val="24"/>
        </w:rPr>
        <w:t>Töövõtja:</w:t>
      </w:r>
      <w:r w:rsidRPr="005A21E6">
        <w:rPr>
          <w:rFonts w:ascii="Times New Roman" w:hAnsi="Times New Roman" w:cs="Times New Roman"/>
          <w:b/>
          <w:szCs w:val="24"/>
        </w:rPr>
        <w:tab/>
      </w:r>
      <w:r w:rsidRPr="005A21E6">
        <w:rPr>
          <w:rFonts w:ascii="Times New Roman" w:hAnsi="Times New Roman" w:cs="Times New Roman"/>
          <w:b/>
          <w:szCs w:val="24"/>
        </w:rPr>
        <w:tab/>
      </w:r>
      <w:r w:rsidR="00D247D1" w:rsidRPr="00D247D1">
        <w:rPr>
          <w:rFonts w:ascii="Times New Roman" w:hAnsi="Times New Roman" w:cs="Times New Roman"/>
          <w:i/>
          <w:szCs w:val="24"/>
        </w:rPr>
        <w:t>Tenno Pleksepp</w:t>
      </w:r>
    </w:p>
    <w:p w14:paraId="6B35A7EA" w14:textId="171294D8" w:rsidR="008E40C9" w:rsidRPr="00E16054" w:rsidRDefault="00E16054" w:rsidP="00E16054">
      <w:pPr>
        <w:spacing w:after="0" w:line="240" w:lineRule="auto"/>
        <w:rPr>
          <w:rFonts w:ascii="Times New Roman" w:hAnsi="Times New Roman" w:cs="Times New Roman"/>
          <w:szCs w:val="24"/>
        </w:rPr>
      </w:pPr>
      <w:r w:rsidRPr="005A21E6">
        <w:rPr>
          <w:rFonts w:ascii="Times New Roman" w:hAnsi="Times New Roman" w:cs="Times New Roman"/>
          <w:szCs w:val="24"/>
        </w:rPr>
        <w:tab/>
      </w:r>
      <w:r w:rsidRPr="005A21E6">
        <w:rPr>
          <w:rFonts w:ascii="Times New Roman" w:hAnsi="Times New Roman" w:cs="Times New Roman"/>
          <w:szCs w:val="24"/>
        </w:rPr>
        <w:tab/>
      </w:r>
      <w:r w:rsidRPr="005A21E6">
        <w:rPr>
          <w:rFonts w:ascii="Times New Roman" w:hAnsi="Times New Roman" w:cs="Times New Roman"/>
          <w:szCs w:val="24"/>
        </w:rPr>
        <w:tab/>
        <w:t>/allkirjastatud digitaalselt/</w:t>
      </w:r>
    </w:p>
    <w:sectPr w:rsidR="008E40C9" w:rsidRPr="00E16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87508"/>
    <w:multiLevelType w:val="multilevel"/>
    <w:tmpl w:val="1EF4B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202972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25"/>
    <w:rsid w:val="0000701E"/>
    <w:rsid w:val="001A08D3"/>
    <w:rsid w:val="00767512"/>
    <w:rsid w:val="00777E25"/>
    <w:rsid w:val="007C6A1B"/>
    <w:rsid w:val="00851180"/>
    <w:rsid w:val="008E40C9"/>
    <w:rsid w:val="00A55FAA"/>
    <w:rsid w:val="00D247D1"/>
    <w:rsid w:val="00E160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DA75"/>
  <w15:chartTrackingRefBased/>
  <w15:docId w15:val="{4B87FBAB-4D53-47E6-962B-9066DC1E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16054"/>
    <w:pPr>
      <w:spacing w:after="200" w:line="276" w:lineRule="auto"/>
    </w:pPr>
    <w:rPr>
      <w:kern w:val="0"/>
      <w14:ligatures w14:val="none"/>
    </w:rPr>
  </w:style>
  <w:style w:type="paragraph" w:styleId="Pealkiri1">
    <w:name w:val="heading 1"/>
    <w:basedOn w:val="Normaallaad"/>
    <w:next w:val="Normaallaad"/>
    <w:link w:val="Pealkiri1Mrk"/>
    <w:uiPriority w:val="9"/>
    <w:qFormat/>
    <w:rsid w:val="00777E2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777E2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777E2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777E25"/>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777E25"/>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777E2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777E2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777E2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777E2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77E2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77E2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77E2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77E2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77E2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77E2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77E2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77E2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77E2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77E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777E2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77E2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777E2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77E25"/>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777E25"/>
    <w:rPr>
      <w:i/>
      <w:iCs/>
      <w:color w:val="404040" w:themeColor="text1" w:themeTint="BF"/>
    </w:rPr>
  </w:style>
  <w:style w:type="paragraph" w:styleId="Loendilik">
    <w:name w:val="List Paragraph"/>
    <w:basedOn w:val="Normaallaad"/>
    <w:uiPriority w:val="34"/>
    <w:qFormat/>
    <w:rsid w:val="00777E25"/>
    <w:pPr>
      <w:spacing w:after="160" w:line="259" w:lineRule="auto"/>
      <w:ind w:left="720"/>
      <w:contextualSpacing/>
    </w:pPr>
    <w:rPr>
      <w:kern w:val="2"/>
      <w14:ligatures w14:val="standardContextual"/>
    </w:rPr>
  </w:style>
  <w:style w:type="character" w:styleId="Selgeltmrgatavrhutus">
    <w:name w:val="Intense Emphasis"/>
    <w:basedOn w:val="Liguvaikefont"/>
    <w:uiPriority w:val="21"/>
    <w:qFormat/>
    <w:rsid w:val="00777E25"/>
    <w:rPr>
      <w:i/>
      <w:iCs/>
      <w:color w:val="0F4761" w:themeColor="accent1" w:themeShade="BF"/>
    </w:rPr>
  </w:style>
  <w:style w:type="paragraph" w:styleId="Selgeltmrgatavtsitaat">
    <w:name w:val="Intense Quote"/>
    <w:basedOn w:val="Normaallaad"/>
    <w:next w:val="Normaallaad"/>
    <w:link w:val="SelgeltmrgatavtsitaatMrk"/>
    <w:uiPriority w:val="30"/>
    <w:qFormat/>
    <w:rsid w:val="00777E2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777E25"/>
    <w:rPr>
      <w:i/>
      <w:iCs/>
      <w:color w:val="0F4761" w:themeColor="accent1" w:themeShade="BF"/>
    </w:rPr>
  </w:style>
  <w:style w:type="character" w:styleId="Selgeltmrgatavviide">
    <w:name w:val="Intense Reference"/>
    <w:basedOn w:val="Liguvaikefont"/>
    <w:uiPriority w:val="32"/>
    <w:qFormat/>
    <w:rsid w:val="00777E25"/>
    <w:rPr>
      <w:b/>
      <w:bCs/>
      <w:smallCaps/>
      <w:color w:val="0F4761" w:themeColor="accent1" w:themeShade="BF"/>
      <w:spacing w:val="5"/>
    </w:rPr>
  </w:style>
  <w:style w:type="table" w:styleId="Kontuurtabel">
    <w:name w:val="Table Grid"/>
    <w:basedOn w:val="Normaaltabel"/>
    <w:uiPriority w:val="59"/>
    <w:rsid w:val="00E16054"/>
    <w:pPr>
      <w:spacing w:after="0" w:line="240" w:lineRule="auto"/>
    </w:pPr>
    <w:rPr>
      <w:rFonts w:ascii="Calibri" w:eastAsia="Calibri" w:hAnsi="Calibri"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basedOn w:val="Normaallaad"/>
    <w:rsid w:val="00E16054"/>
    <w:pPr>
      <w:autoSpaceDE w:val="0"/>
      <w:spacing w:after="0" w:line="240" w:lineRule="auto"/>
    </w:pPr>
    <w:rPr>
      <w:rFonts w:ascii="Arial" w:eastAsia="Calibri" w:hAnsi="Arial" w:cs="Arial"/>
      <w:color w:val="000000"/>
      <w:sz w:val="24"/>
      <w:szCs w:val="24"/>
      <w:lang w:eastAsia="ar-SA"/>
    </w:rPr>
  </w:style>
  <w:style w:type="paragraph" w:customStyle="1" w:styleId="Default">
    <w:name w:val="Default"/>
    <w:rsid w:val="00E1605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8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F129-5A33-4D6F-9677-C30D24CA5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0CE14-DFB4-43FE-B81C-949E45A3341B}">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C0A23757-8F79-4112-82E6-C638D9A98F00}">
  <ds:schemaRefs>
    <ds:schemaRef ds:uri="http://schemas.microsoft.com/sharepoint/v3/contenttype/forms"/>
  </ds:schemaRefs>
</ds:datastoreItem>
</file>

<file path=customXml/itemProps4.xml><?xml version="1.0" encoding="utf-8"?>
<ds:datastoreItem xmlns:ds="http://schemas.openxmlformats.org/officeDocument/2006/customXml" ds:itemID="{E04457B2-25D2-44B9-8636-831EFDD1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328</Words>
  <Characters>1906</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Raja</dc:creator>
  <cp:keywords/>
  <dc:description/>
  <cp:lastModifiedBy>Gened Sander</cp:lastModifiedBy>
  <cp:revision>4</cp:revision>
  <dcterms:created xsi:type="dcterms:W3CDTF">2025-01-28T11:36:00Z</dcterms:created>
  <dcterms:modified xsi:type="dcterms:W3CDTF">2025-12-15T08:38:00Z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ies>
</file>